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CF" w:rsidRPr="00F23109" w:rsidRDefault="007833FD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0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среднего профессионального </w:t>
      </w:r>
    </w:p>
    <w:p w:rsidR="00411D05" w:rsidRPr="00F23109" w:rsidRDefault="007833FD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09">
        <w:rPr>
          <w:rFonts w:ascii="Times New Roman" w:hAnsi="Times New Roman" w:cs="Times New Roman"/>
          <w:b/>
          <w:sz w:val="24"/>
          <w:szCs w:val="24"/>
        </w:rPr>
        <w:t>образования Георгиевский региональный колледж «Интеграл»</w:t>
      </w:r>
    </w:p>
    <w:p w:rsidR="007833FD" w:rsidRDefault="007833FD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09" w:rsidRDefault="00F23109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– </w:t>
      </w:r>
      <w:proofErr w:type="spellStart"/>
      <w:r w:rsidRPr="00F23109">
        <w:rPr>
          <w:rFonts w:ascii="Times New Roman" w:hAnsi="Times New Roman" w:cs="Times New Roman"/>
          <w:sz w:val="24"/>
          <w:szCs w:val="24"/>
        </w:rPr>
        <w:t>Саховский</w:t>
      </w:r>
      <w:proofErr w:type="spellEnd"/>
      <w:r w:rsidRPr="00F23109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F23109" w:rsidRDefault="00F23109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бухгалтер – </w:t>
      </w:r>
      <w:r w:rsidRPr="00F23109">
        <w:rPr>
          <w:rFonts w:ascii="Times New Roman" w:hAnsi="Times New Roman" w:cs="Times New Roman"/>
          <w:sz w:val="24"/>
          <w:szCs w:val="24"/>
        </w:rPr>
        <w:t>Матвеева Оксана Александровна</w:t>
      </w:r>
    </w:p>
    <w:p w:rsidR="00F23109" w:rsidRDefault="00F23109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ЭВ – </w:t>
      </w:r>
      <w:proofErr w:type="spellStart"/>
      <w:r w:rsidRPr="00F23109">
        <w:rPr>
          <w:rFonts w:ascii="Times New Roman" w:hAnsi="Times New Roman" w:cs="Times New Roman"/>
          <w:sz w:val="24"/>
          <w:szCs w:val="24"/>
        </w:rPr>
        <w:t>Асаулка</w:t>
      </w:r>
      <w:proofErr w:type="spellEnd"/>
      <w:r w:rsidRPr="00F23109">
        <w:rPr>
          <w:rFonts w:ascii="Times New Roman" w:hAnsi="Times New Roman" w:cs="Times New Roman"/>
          <w:sz w:val="24"/>
          <w:szCs w:val="24"/>
        </w:rPr>
        <w:t xml:space="preserve"> Ксения Павловна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109" w:rsidRDefault="00F23109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FD" w:rsidRDefault="007833FD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FD"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33FD">
        <w:rPr>
          <w:rFonts w:ascii="Times New Roman" w:hAnsi="Times New Roman" w:cs="Times New Roman"/>
          <w:b/>
          <w:sz w:val="24"/>
          <w:szCs w:val="24"/>
        </w:rPr>
        <w:t>ФИНАНСОВО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833FD">
        <w:rPr>
          <w:rFonts w:ascii="Times New Roman" w:hAnsi="Times New Roman" w:cs="Times New Roman"/>
          <w:b/>
          <w:sz w:val="24"/>
          <w:szCs w:val="24"/>
        </w:rPr>
        <w:t>ХОЗЯЙСТВЕННОЙ</w:t>
      </w:r>
      <w:proofErr w:type="gramEnd"/>
    </w:p>
    <w:p w:rsidR="007833FD" w:rsidRDefault="007833FD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FD">
        <w:rPr>
          <w:rFonts w:ascii="Times New Roman" w:hAnsi="Times New Roman" w:cs="Times New Roman"/>
          <w:b/>
          <w:sz w:val="24"/>
          <w:szCs w:val="24"/>
        </w:rPr>
        <w:t>ДЕЯТЕЛЬНОСТИ УЧРЕЖДЕНИЯ В 201</w:t>
      </w:r>
      <w:r w:rsidR="00A4230E">
        <w:rPr>
          <w:rFonts w:ascii="Times New Roman" w:hAnsi="Times New Roman" w:cs="Times New Roman"/>
          <w:b/>
          <w:sz w:val="24"/>
          <w:szCs w:val="24"/>
        </w:rPr>
        <w:t>4</w:t>
      </w:r>
      <w:r w:rsidRPr="007833F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833FD" w:rsidRDefault="007833FD" w:rsidP="007833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FD" w:rsidRDefault="007833FD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833FD" w:rsidRDefault="00215F1E" w:rsidP="007833FD">
      <w:pPr>
        <w:spacing w:after="0" w:line="360" w:lineRule="auto"/>
        <w:ind w:firstLine="709"/>
        <w:jc w:val="both"/>
        <w:rPr>
          <w:kern w:val="28"/>
          <w:sz w:val="28"/>
          <w:szCs w:val="28"/>
        </w:rPr>
      </w:pPr>
      <w:r w:rsidRPr="00215F1E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среднего профессионального образования «Георгиевский региональный колледж «Интеграл» (далее–Учреждение) является некоммерческой организацией в области образования, реализующей образовательные програ</w:t>
      </w:r>
      <w:r w:rsidRPr="00215F1E">
        <w:rPr>
          <w:rFonts w:ascii="Times New Roman" w:hAnsi="Times New Roman" w:cs="Times New Roman"/>
          <w:sz w:val="24"/>
          <w:szCs w:val="24"/>
        </w:rPr>
        <w:t>м</w:t>
      </w:r>
      <w:r w:rsidRPr="00215F1E">
        <w:rPr>
          <w:rFonts w:ascii="Times New Roman" w:hAnsi="Times New Roman" w:cs="Times New Roman"/>
          <w:sz w:val="24"/>
          <w:szCs w:val="24"/>
        </w:rPr>
        <w:t>мы среднего профессионального образования и иные образовательные программы в соотве</w:t>
      </w:r>
      <w:r w:rsidRPr="00215F1E">
        <w:rPr>
          <w:rFonts w:ascii="Times New Roman" w:hAnsi="Times New Roman" w:cs="Times New Roman"/>
          <w:sz w:val="24"/>
          <w:szCs w:val="24"/>
        </w:rPr>
        <w:t>т</w:t>
      </w:r>
      <w:r w:rsidRPr="00215F1E">
        <w:rPr>
          <w:rFonts w:ascii="Times New Roman" w:hAnsi="Times New Roman" w:cs="Times New Roman"/>
          <w:sz w:val="24"/>
          <w:szCs w:val="24"/>
        </w:rPr>
        <w:t xml:space="preserve">ствии с лицензией на </w:t>
      </w:r>
      <w:proofErr w:type="gramStart"/>
      <w:r w:rsidRPr="00215F1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15F1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kern w:val="28"/>
          <w:sz w:val="28"/>
          <w:szCs w:val="28"/>
        </w:rPr>
        <w:t>.</w:t>
      </w:r>
    </w:p>
    <w:p w:rsidR="00215F1E" w:rsidRPr="00215F1E" w:rsidRDefault="00215F1E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F1E">
        <w:rPr>
          <w:rFonts w:ascii="Times New Roman" w:hAnsi="Times New Roman" w:cs="Times New Roman"/>
          <w:sz w:val="24"/>
          <w:szCs w:val="24"/>
        </w:rPr>
        <w:t>Приказом министерства образования Ставропольского края от 18.07.2007 года  № 353-пр, в структуре Учреждения создан ресурсный центр профессиональной подготовки, перепо</w:t>
      </w:r>
      <w:r w:rsidRPr="00215F1E">
        <w:rPr>
          <w:rFonts w:ascii="Times New Roman" w:hAnsi="Times New Roman" w:cs="Times New Roman"/>
          <w:sz w:val="24"/>
          <w:szCs w:val="24"/>
        </w:rPr>
        <w:t>д</w:t>
      </w:r>
      <w:r w:rsidRPr="00215F1E">
        <w:rPr>
          <w:rFonts w:ascii="Times New Roman" w:hAnsi="Times New Roman" w:cs="Times New Roman"/>
          <w:sz w:val="24"/>
          <w:szCs w:val="24"/>
        </w:rPr>
        <w:t>готовки и повышения квалификации рабочих кадров и специалистов по направлению специал</w:t>
      </w:r>
      <w:r w:rsidRPr="00215F1E">
        <w:rPr>
          <w:rFonts w:ascii="Times New Roman" w:hAnsi="Times New Roman" w:cs="Times New Roman"/>
          <w:sz w:val="24"/>
          <w:szCs w:val="24"/>
        </w:rPr>
        <w:t>и</w:t>
      </w:r>
      <w:r w:rsidRPr="00215F1E">
        <w:rPr>
          <w:rFonts w:ascii="Times New Roman" w:hAnsi="Times New Roman" w:cs="Times New Roman"/>
          <w:sz w:val="24"/>
          <w:szCs w:val="24"/>
        </w:rPr>
        <w:t>зации – электроэнергетика, машиностроение и металлообработка.</w:t>
      </w:r>
    </w:p>
    <w:p w:rsidR="007833FD" w:rsidRDefault="007833FD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30E" w:rsidRDefault="007833FD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4230E">
        <w:rPr>
          <w:rFonts w:ascii="Times New Roman" w:hAnsi="Times New Roman" w:cs="Times New Roman"/>
          <w:b/>
          <w:sz w:val="24"/>
          <w:szCs w:val="24"/>
        </w:rPr>
        <w:t>Анализ выполнения государственного задания</w:t>
      </w:r>
    </w:p>
    <w:p w:rsidR="00E459C2" w:rsidRDefault="00E459C2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 год было утверждено государственное задание по трем видам услуг:</w:t>
      </w:r>
    </w:p>
    <w:p w:rsidR="00A4230E" w:rsidRDefault="00E459C2" w:rsidP="00E4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C2">
        <w:rPr>
          <w:rFonts w:ascii="Times New Roman" w:hAnsi="Times New Roman" w:cs="Times New Roman"/>
          <w:sz w:val="24"/>
          <w:szCs w:val="24"/>
        </w:rPr>
        <w:t>Реализация образовательных программ подготовки квалифицированных рабочих (сл</w:t>
      </w:r>
      <w:r w:rsidRPr="00E459C2">
        <w:rPr>
          <w:rFonts w:ascii="Times New Roman" w:hAnsi="Times New Roman" w:cs="Times New Roman"/>
          <w:sz w:val="24"/>
          <w:szCs w:val="24"/>
        </w:rPr>
        <w:t>у</w:t>
      </w:r>
      <w:r w:rsidRPr="00E459C2">
        <w:rPr>
          <w:rFonts w:ascii="Times New Roman" w:hAnsi="Times New Roman" w:cs="Times New Roman"/>
          <w:sz w:val="24"/>
          <w:szCs w:val="24"/>
        </w:rPr>
        <w:t xml:space="preserve">жащих)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47D44">
        <w:rPr>
          <w:rFonts w:ascii="Times New Roman" w:hAnsi="Times New Roman" w:cs="Times New Roman"/>
          <w:sz w:val="24"/>
          <w:szCs w:val="24"/>
        </w:rPr>
        <w:t>начение, утвержденное в государственном задании</w:t>
      </w:r>
      <w:r>
        <w:rPr>
          <w:rFonts w:ascii="Times New Roman" w:hAnsi="Times New Roman" w:cs="Times New Roman"/>
          <w:sz w:val="24"/>
          <w:szCs w:val="24"/>
        </w:rPr>
        <w:t>– 245 человек, исполнено в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ном объеме.</w:t>
      </w:r>
    </w:p>
    <w:p w:rsidR="00E459C2" w:rsidRDefault="00E459C2" w:rsidP="00E4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C2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 подготовки специалистов среднего звена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47D44">
        <w:rPr>
          <w:rFonts w:ascii="Times New Roman" w:hAnsi="Times New Roman" w:cs="Times New Roman"/>
          <w:sz w:val="24"/>
          <w:szCs w:val="24"/>
        </w:rPr>
        <w:t>н</w:t>
      </w:r>
      <w:r w:rsidRPr="00147D44">
        <w:rPr>
          <w:rFonts w:ascii="Times New Roman" w:hAnsi="Times New Roman" w:cs="Times New Roman"/>
          <w:sz w:val="24"/>
          <w:szCs w:val="24"/>
        </w:rPr>
        <w:t>а</w:t>
      </w:r>
      <w:r w:rsidRPr="00147D44">
        <w:rPr>
          <w:rFonts w:ascii="Times New Roman" w:hAnsi="Times New Roman" w:cs="Times New Roman"/>
          <w:sz w:val="24"/>
          <w:szCs w:val="24"/>
        </w:rPr>
        <w:t xml:space="preserve">чение, утвержденное в государственном задании </w:t>
      </w:r>
      <w:r>
        <w:rPr>
          <w:rFonts w:ascii="Times New Roman" w:hAnsi="Times New Roman" w:cs="Times New Roman"/>
          <w:sz w:val="24"/>
          <w:szCs w:val="24"/>
        </w:rPr>
        <w:t xml:space="preserve"> – 626 человек, исполнено в полном объеме</w:t>
      </w:r>
      <w:r w:rsidR="00480937">
        <w:rPr>
          <w:rFonts w:ascii="Times New Roman" w:hAnsi="Times New Roman" w:cs="Times New Roman"/>
          <w:sz w:val="24"/>
          <w:szCs w:val="24"/>
        </w:rPr>
        <w:t>.</w:t>
      </w:r>
    </w:p>
    <w:p w:rsidR="00E459C2" w:rsidRDefault="00E459C2" w:rsidP="00E4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C2">
        <w:rPr>
          <w:rFonts w:ascii="Times New Roman" w:hAnsi="Times New Roman" w:cs="Times New Roman"/>
          <w:sz w:val="24"/>
          <w:szCs w:val="24"/>
        </w:rPr>
        <w:t>Реализация программ профессиональной подготовки по профессиям рабочих, должн</w:t>
      </w:r>
      <w:r w:rsidRPr="00E459C2">
        <w:rPr>
          <w:rFonts w:ascii="Times New Roman" w:hAnsi="Times New Roman" w:cs="Times New Roman"/>
          <w:sz w:val="24"/>
          <w:szCs w:val="24"/>
        </w:rPr>
        <w:t>о</w:t>
      </w:r>
      <w:r w:rsidRPr="00E459C2">
        <w:rPr>
          <w:rFonts w:ascii="Times New Roman" w:hAnsi="Times New Roman" w:cs="Times New Roman"/>
          <w:sz w:val="24"/>
          <w:szCs w:val="24"/>
        </w:rPr>
        <w:t xml:space="preserve">стям служащих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47D44">
        <w:rPr>
          <w:rFonts w:ascii="Times New Roman" w:hAnsi="Times New Roman" w:cs="Times New Roman"/>
          <w:sz w:val="24"/>
          <w:szCs w:val="24"/>
        </w:rPr>
        <w:t>начение, утвержденное в государственном задании</w:t>
      </w:r>
      <w:r>
        <w:rPr>
          <w:rFonts w:ascii="Times New Roman" w:hAnsi="Times New Roman" w:cs="Times New Roman"/>
          <w:sz w:val="24"/>
          <w:szCs w:val="24"/>
        </w:rPr>
        <w:t xml:space="preserve"> – 16 человек, исполнено в полном объеме.</w:t>
      </w:r>
    </w:p>
    <w:p w:rsidR="00E459C2" w:rsidRDefault="00E459C2" w:rsidP="00E4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среднегодовой контингент – 887 человек.</w:t>
      </w:r>
    </w:p>
    <w:p w:rsidR="00E459C2" w:rsidRDefault="00E459C2" w:rsidP="00E4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3FD" w:rsidRDefault="00AA68E8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33F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20776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="007833FD">
        <w:rPr>
          <w:rFonts w:ascii="Times New Roman" w:hAnsi="Times New Roman" w:cs="Times New Roman"/>
          <w:b/>
          <w:sz w:val="24"/>
          <w:szCs w:val="24"/>
        </w:rPr>
        <w:t xml:space="preserve"> субсидии на выполнение государственного задания</w:t>
      </w:r>
    </w:p>
    <w:p w:rsidR="007833FD" w:rsidRDefault="007833FD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201</w:t>
      </w:r>
      <w:r w:rsidR="00A42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ГГРК «Интеграл» был утвержден </w:t>
      </w:r>
      <w:r w:rsidR="00A4230E">
        <w:rPr>
          <w:rFonts w:ascii="Times New Roman" w:hAnsi="Times New Roman" w:cs="Times New Roman"/>
          <w:sz w:val="24"/>
          <w:szCs w:val="24"/>
        </w:rPr>
        <w:t>объем</w:t>
      </w:r>
      <w:r w:rsidR="00A4230E" w:rsidRPr="00A4230E">
        <w:rPr>
          <w:rFonts w:ascii="Times New Roman" w:hAnsi="Times New Roman" w:cs="Times New Roman"/>
          <w:sz w:val="24"/>
          <w:szCs w:val="24"/>
        </w:rPr>
        <w:t xml:space="preserve"> субсидии на </w:t>
      </w:r>
      <w:r w:rsidR="00A4230E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="00A4230E" w:rsidRPr="00A4230E">
        <w:rPr>
          <w:rFonts w:ascii="Times New Roman" w:hAnsi="Times New Roman" w:cs="Times New Roman"/>
          <w:sz w:val="24"/>
          <w:szCs w:val="24"/>
        </w:rPr>
        <w:t>выполн</w:t>
      </w:r>
      <w:r w:rsidR="00A4230E" w:rsidRPr="00A4230E">
        <w:rPr>
          <w:rFonts w:ascii="Times New Roman" w:hAnsi="Times New Roman" w:cs="Times New Roman"/>
          <w:sz w:val="24"/>
          <w:szCs w:val="24"/>
        </w:rPr>
        <w:t>е</w:t>
      </w:r>
      <w:r w:rsidR="00A4230E" w:rsidRPr="00A4230E">
        <w:rPr>
          <w:rFonts w:ascii="Times New Roman" w:hAnsi="Times New Roman" w:cs="Times New Roman"/>
          <w:sz w:val="24"/>
          <w:szCs w:val="24"/>
        </w:rPr>
        <w:t xml:space="preserve">ние государственного задания первоначально </w:t>
      </w:r>
      <w:r w:rsidR="00A4230E">
        <w:rPr>
          <w:rFonts w:ascii="Times New Roman" w:hAnsi="Times New Roman" w:cs="Times New Roman"/>
          <w:sz w:val="24"/>
          <w:szCs w:val="24"/>
        </w:rPr>
        <w:t>в объеме</w:t>
      </w:r>
      <w:r w:rsidR="00A4230E" w:rsidRPr="00A4230E">
        <w:rPr>
          <w:rFonts w:ascii="Times New Roman" w:hAnsi="Times New Roman" w:cs="Times New Roman"/>
          <w:sz w:val="24"/>
          <w:szCs w:val="24"/>
        </w:rPr>
        <w:t xml:space="preserve"> 42 668 900,0 руб. В 3 квартале 2014г. произошло увеличение размера субсидии на 3,2% (1 364 244,38 руб.), в 4 квартале на 7,31% </w:t>
      </w:r>
      <w:r w:rsidR="00A4230E" w:rsidRPr="00A4230E">
        <w:rPr>
          <w:rFonts w:ascii="Times New Roman" w:hAnsi="Times New Roman" w:cs="Times New Roman"/>
          <w:sz w:val="24"/>
          <w:szCs w:val="24"/>
        </w:rPr>
        <w:lastRenderedPageBreak/>
        <w:t>(3 120 340,89 руб.)  и по состоянию на 31 декабря 2014 г. размер субсидии на финансовое обе</w:t>
      </w:r>
      <w:r w:rsidR="00A4230E" w:rsidRPr="00A4230E">
        <w:rPr>
          <w:rFonts w:ascii="Times New Roman" w:hAnsi="Times New Roman" w:cs="Times New Roman"/>
          <w:sz w:val="24"/>
          <w:szCs w:val="24"/>
        </w:rPr>
        <w:t>с</w:t>
      </w:r>
      <w:r w:rsidR="00A4230E" w:rsidRPr="00A4230E">
        <w:rPr>
          <w:rFonts w:ascii="Times New Roman" w:hAnsi="Times New Roman" w:cs="Times New Roman"/>
          <w:sz w:val="24"/>
          <w:szCs w:val="24"/>
        </w:rPr>
        <w:t>печение государственного задания утвержден</w:t>
      </w:r>
      <w:proofErr w:type="gramEnd"/>
      <w:r w:rsidR="00A4230E" w:rsidRPr="00A4230E">
        <w:rPr>
          <w:rFonts w:ascii="Times New Roman" w:hAnsi="Times New Roman" w:cs="Times New Roman"/>
          <w:sz w:val="24"/>
          <w:szCs w:val="24"/>
        </w:rPr>
        <w:t xml:space="preserve"> в объеме 47 153 485,27 руб.</w:t>
      </w:r>
      <w:r w:rsidR="00A3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614" w:rsidRDefault="00D30614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14">
        <w:rPr>
          <w:rFonts w:ascii="Times New Roman" w:hAnsi="Times New Roman" w:cs="Times New Roman"/>
          <w:sz w:val="24"/>
          <w:szCs w:val="24"/>
        </w:rPr>
        <w:t>Удельная расчетная стоимость предоставления единицы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р</w:t>
      </w:r>
      <w:r w:rsidRPr="00D30614">
        <w:rPr>
          <w:rFonts w:ascii="Times New Roman" w:hAnsi="Times New Roman" w:cs="Times New Roman"/>
          <w:sz w:val="24"/>
          <w:szCs w:val="24"/>
        </w:rPr>
        <w:t>е</w:t>
      </w:r>
      <w:r w:rsidRPr="00D30614">
        <w:rPr>
          <w:rFonts w:ascii="Times New Roman" w:hAnsi="Times New Roman" w:cs="Times New Roman"/>
          <w:sz w:val="24"/>
          <w:szCs w:val="24"/>
        </w:rPr>
        <w:t>а</w:t>
      </w:r>
      <w:r w:rsidRPr="00D30614">
        <w:rPr>
          <w:rFonts w:ascii="Times New Roman" w:hAnsi="Times New Roman" w:cs="Times New Roman"/>
          <w:sz w:val="24"/>
          <w:szCs w:val="24"/>
        </w:rPr>
        <w:t>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0614"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программ </w:t>
      </w:r>
      <w:r w:rsidR="009606E7">
        <w:rPr>
          <w:rFonts w:ascii="Times New Roman" w:hAnsi="Times New Roman" w:cs="Times New Roman"/>
          <w:sz w:val="24"/>
          <w:szCs w:val="24"/>
        </w:rPr>
        <w:t>в 201</w:t>
      </w:r>
      <w:r w:rsidR="00A4230E">
        <w:rPr>
          <w:rFonts w:ascii="Times New Roman" w:hAnsi="Times New Roman" w:cs="Times New Roman"/>
          <w:sz w:val="24"/>
          <w:szCs w:val="24"/>
        </w:rPr>
        <w:t>4</w:t>
      </w:r>
      <w:r w:rsidR="009606E7">
        <w:rPr>
          <w:rFonts w:ascii="Times New Roman" w:hAnsi="Times New Roman" w:cs="Times New Roman"/>
          <w:sz w:val="24"/>
          <w:szCs w:val="24"/>
        </w:rPr>
        <w:t>г составила:</w:t>
      </w:r>
    </w:p>
    <w:p w:rsidR="00D30614" w:rsidRDefault="00D30614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06E7">
        <w:rPr>
          <w:rFonts w:ascii="Times New Roman" w:hAnsi="Times New Roman" w:cs="Times New Roman"/>
          <w:sz w:val="24"/>
          <w:szCs w:val="24"/>
        </w:rPr>
        <w:t xml:space="preserve">по </w:t>
      </w:r>
      <w:r w:rsidR="00A4230E">
        <w:rPr>
          <w:rFonts w:ascii="Times New Roman" w:hAnsi="Times New Roman" w:cs="Times New Roman"/>
          <w:sz w:val="24"/>
          <w:szCs w:val="24"/>
        </w:rPr>
        <w:t>программам подготовки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E7">
        <w:rPr>
          <w:rFonts w:ascii="Times New Roman" w:hAnsi="Times New Roman" w:cs="Times New Roman"/>
          <w:sz w:val="24"/>
          <w:szCs w:val="24"/>
        </w:rPr>
        <w:t xml:space="preserve">– </w:t>
      </w:r>
      <w:r w:rsidR="00A4230E">
        <w:rPr>
          <w:rFonts w:ascii="Times New Roman" w:hAnsi="Times New Roman" w:cs="Times New Roman"/>
          <w:sz w:val="24"/>
          <w:szCs w:val="24"/>
        </w:rPr>
        <w:t>49 158,03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606E7" w:rsidRDefault="00D30614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06E7">
        <w:rPr>
          <w:rFonts w:ascii="Times New Roman" w:hAnsi="Times New Roman" w:cs="Times New Roman"/>
          <w:sz w:val="24"/>
          <w:szCs w:val="24"/>
        </w:rPr>
        <w:t xml:space="preserve">по </w:t>
      </w:r>
      <w:r w:rsidR="00A4230E">
        <w:rPr>
          <w:rFonts w:ascii="Times New Roman" w:hAnsi="Times New Roman" w:cs="Times New Roman"/>
          <w:sz w:val="24"/>
          <w:szCs w:val="24"/>
        </w:rPr>
        <w:t>программам подготовки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30E">
        <w:rPr>
          <w:rFonts w:ascii="Times New Roman" w:hAnsi="Times New Roman" w:cs="Times New Roman"/>
          <w:sz w:val="24"/>
          <w:szCs w:val="24"/>
        </w:rPr>
        <w:t>41 348,79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4230E" w:rsidRDefault="00A4230E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программам профессиональной подготовки – 40 113,63 руб.</w:t>
      </w:r>
    </w:p>
    <w:p w:rsidR="00D30614" w:rsidRDefault="00D30614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6E7">
        <w:rPr>
          <w:rFonts w:ascii="Times New Roman" w:hAnsi="Times New Roman" w:cs="Times New Roman"/>
          <w:sz w:val="24"/>
          <w:szCs w:val="24"/>
        </w:rPr>
        <w:t xml:space="preserve">Общий объем расходов по субсидии на выполнение государственного задания </w:t>
      </w:r>
      <w:r w:rsidR="009606E7" w:rsidRPr="009606E7">
        <w:rPr>
          <w:rFonts w:ascii="Times New Roman" w:hAnsi="Times New Roman" w:cs="Times New Roman"/>
          <w:sz w:val="24"/>
          <w:szCs w:val="24"/>
        </w:rPr>
        <w:t xml:space="preserve">с учетом остатков на начало года </w:t>
      </w:r>
      <w:r w:rsidR="009606E7">
        <w:rPr>
          <w:rFonts w:ascii="Times New Roman" w:hAnsi="Times New Roman" w:cs="Times New Roman"/>
          <w:sz w:val="24"/>
          <w:szCs w:val="24"/>
        </w:rPr>
        <w:t>составил</w:t>
      </w:r>
      <w:r w:rsidR="009606E7" w:rsidRPr="009606E7">
        <w:rPr>
          <w:rFonts w:ascii="Times New Roman" w:hAnsi="Times New Roman" w:cs="Times New Roman"/>
          <w:sz w:val="24"/>
          <w:szCs w:val="24"/>
        </w:rPr>
        <w:t xml:space="preserve">  – </w:t>
      </w:r>
      <w:r w:rsidR="00AA68E8" w:rsidRPr="00A4230E">
        <w:rPr>
          <w:rFonts w:ascii="Times New Roman" w:hAnsi="Times New Roman" w:cs="Times New Roman"/>
          <w:sz w:val="24"/>
          <w:szCs w:val="24"/>
        </w:rPr>
        <w:t>47 153 485,27</w:t>
      </w:r>
      <w:r w:rsidR="009606E7" w:rsidRPr="009606E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9606E7" w:rsidRDefault="009D0E51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расходов: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020"/>
        <w:gridCol w:w="1106"/>
        <w:gridCol w:w="1920"/>
        <w:gridCol w:w="1800"/>
      </w:tblGrid>
      <w:tr w:rsidR="00AA68E8" w:rsidRPr="00AA68E8" w:rsidTr="00AA68E8">
        <w:trPr>
          <w:trHeight w:val="855"/>
        </w:trPr>
        <w:tc>
          <w:tcPr>
            <w:tcW w:w="5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выполнении государстве</w:t>
            </w: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и содержание имущества</w:t>
            </w:r>
          </w:p>
        </w:tc>
      </w:tr>
      <w:tr w:rsidR="00AA68E8" w:rsidRPr="00AA68E8" w:rsidTr="00AA68E8">
        <w:trPr>
          <w:trHeight w:val="525"/>
        </w:trPr>
        <w:tc>
          <w:tcPr>
            <w:tcW w:w="5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общем объеме</w:t>
            </w:r>
          </w:p>
        </w:tc>
      </w:tr>
      <w:tr w:rsidR="00AA68E8" w:rsidRPr="00AA68E8" w:rsidTr="00AA68E8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 с начислениями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211.00.00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35 632 209,01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75,57   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223.0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9 190 679,38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19,49   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225.00.00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127 153,12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0,27   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226.02.00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612 809,47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1,30   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290.0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1 422 052,89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3,02   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земельного налога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290.03.00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110 932,00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0,24   </w:t>
            </w:r>
          </w:p>
        </w:tc>
      </w:tr>
      <w:tr w:rsidR="00AA68E8" w:rsidRPr="00AA68E8" w:rsidTr="00AA68E8">
        <w:trPr>
          <w:trHeight w:val="402"/>
        </w:trPr>
        <w:tc>
          <w:tcPr>
            <w:tcW w:w="5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290.04.00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57 649,40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0,12   </w:t>
            </w:r>
          </w:p>
        </w:tc>
      </w:tr>
      <w:tr w:rsidR="00AA68E8" w:rsidRPr="00AA68E8" w:rsidTr="00AA68E8">
        <w:trPr>
          <w:trHeight w:val="40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47 153 485,27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100,00   </w:t>
            </w:r>
          </w:p>
        </w:tc>
      </w:tr>
      <w:tr w:rsidR="00AA68E8" w:rsidRPr="00AA68E8" w:rsidTr="00AA68E8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коммунальные расходы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68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223.00.00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9 190 679,38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E8" w:rsidRPr="00AA68E8" w:rsidRDefault="00AA68E8" w:rsidP="00AA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68E8" w:rsidRDefault="00AA68E8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776" w:rsidRDefault="00F20776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и расходования субсидии на выполнение гос. задания – 100%.</w:t>
      </w:r>
    </w:p>
    <w:p w:rsidR="00F20776" w:rsidRDefault="00F20776" w:rsidP="00D30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6E7" w:rsidRDefault="00D30614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93">
        <w:rPr>
          <w:rFonts w:ascii="Times New Roman" w:hAnsi="Times New Roman" w:cs="Times New Roman"/>
          <w:b/>
          <w:sz w:val="24"/>
          <w:szCs w:val="24"/>
        </w:rPr>
        <w:t>4</w:t>
      </w:r>
      <w:r w:rsidR="00F20776">
        <w:rPr>
          <w:rFonts w:ascii="Times New Roman" w:hAnsi="Times New Roman" w:cs="Times New Roman"/>
          <w:b/>
          <w:sz w:val="24"/>
          <w:szCs w:val="24"/>
        </w:rPr>
        <w:t>. Анализ использования субсидий на иные цели</w:t>
      </w:r>
    </w:p>
    <w:p w:rsidR="009606E7" w:rsidRDefault="00AF7830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F7830">
        <w:rPr>
          <w:rFonts w:ascii="Times New Roman" w:hAnsi="Times New Roman" w:cs="Times New Roman"/>
          <w:sz w:val="24"/>
          <w:szCs w:val="24"/>
        </w:rPr>
        <w:t>о субсидии на иные цели первоначально утверждено значение 3 680 200,00 руб. В 4 квартале 2014г. произошло увеличение размера субсидии на выплату академических стипендий студентам (субсидия была увеличена по письму колледжа, в связи с дефицитом средств) на 2,12% (78 100,0 руб.) и выделение средств на субсидию «Стипендии Президента Российской Федерации и Правительства Российской Федерации для обучающихся по направлениям подг</w:t>
      </w:r>
      <w:r w:rsidRPr="00AF7830">
        <w:rPr>
          <w:rFonts w:ascii="Times New Roman" w:hAnsi="Times New Roman" w:cs="Times New Roman"/>
          <w:sz w:val="24"/>
          <w:szCs w:val="24"/>
        </w:rPr>
        <w:t>о</w:t>
      </w:r>
      <w:r w:rsidRPr="00AF7830">
        <w:rPr>
          <w:rFonts w:ascii="Times New Roman" w:hAnsi="Times New Roman" w:cs="Times New Roman"/>
          <w:sz w:val="24"/>
          <w:szCs w:val="24"/>
        </w:rPr>
        <w:t>товки (специальностям</w:t>
      </w:r>
      <w:proofErr w:type="gramEnd"/>
      <w:r w:rsidRPr="00AF7830">
        <w:rPr>
          <w:rFonts w:ascii="Times New Roman" w:hAnsi="Times New Roman" w:cs="Times New Roman"/>
          <w:sz w:val="24"/>
          <w:szCs w:val="24"/>
        </w:rPr>
        <w:t>), соответствующим приоритетным направлениям модернизации и те</w:t>
      </w:r>
      <w:r w:rsidRPr="00AF7830">
        <w:rPr>
          <w:rFonts w:ascii="Times New Roman" w:hAnsi="Times New Roman" w:cs="Times New Roman"/>
          <w:sz w:val="24"/>
          <w:szCs w:val="24"/>
        </w:rPr>
        <w:t>х</w:t>
      </w:r>
      <w:r w:rsidRPr="00AF7830">
        <w:rPr>
          <w:rFonts w:ascii="Times New Roman" w:hAnsi="Times New Roman" w:cs="Times New Roman"/>
          <w:sz w:val="24"/>
          <w:szCs w:val="24"/>
        </w:rPr>
        <w:t>нологического развития экономики Российской Федерации»  в размере 32 000, руб. и по сост</w:t>
      </w:r>
      <w:r w:rsidRPr="00AF7830">
        <w:rPr>
          <w:rFonts w:ascii="Times New Roman" w:hAnsi="Times New Roman" w:cs="Times New Roman"/>
          <w:sz w:val="24"/>
          <w:szCs w:val="24"/>
        </w:rPr>
        <w:t>о</w:t>
      </w:r>
      <w:r w:rsidRPr="00AF7830">
        <w:rPr>
          <w:rFonts w:ascii="Times New Roman" w:hAnsi="Times New Roman" w:cs="Times New Roman"/>
          <w:sz w:val="24"/>
          <w:szCs w:val="24"/>
        </w:rPr>
        <w:t xml:space="preserve">янию на 31 декабря 2014г. </w:t>
      </w:r>
      <w:proofErr w:type="gramStart"/>
      <w:r w:rsidRPr="00AF783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AF7830">
        <w:rPr>
          <w:rFonts w:ascii="Times New Roman" w:hAnsi="Times New Roman" w:cs="Times New Roman"/>
          <w:sz w:val="24"/>
          <w:szCs w:val="24"/>
        </w:rPr>
        <w:t xml:space="preserve"> в объеме 3 790 310,0 руб.; по сравнению с планом 2013 года финансирование уменьшилось на  30,81%, что вызвано уменьшением размера стипенд</w:t>
      </w:r>
      <w:r w:rsidRPr="00AF7830">
        <w:rPr>
          <w:rFonts w:ascii="Times New Roman" w:hAnsi="Times New Roman" w:cs="Times New Roman"/>
          <w:sz w:val="24"/>
          <w:szCs w:val="24"/>
        </w:rPr>
        <w:t>и</w:t>
      </w:r>
      <w:r w:rsidRPr="00AF7830">
        <w:rPr>
          <w:rFonts w:ascii="Times New Roman" w:hAnsi="Times New Roman" w:cs="Times New Roman"/>
          <w:sz w:val="24"/>
          <w:szCs w:val="24"/>
        </w:rPr>
        <w:t>ального фонда.</w:t>
      </w:r>
    </w:p>
    <w:p w:rsidR="00F20776" w:rsidRDefault="007B50B0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субсидий на иные цели в 201</w:t>
      </w:r>
      <w:r w:rsidR="00AF78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3119"/>
      </w:tblGrid>
      <w:tr w:rsidR="00F20776" w:rsidRPr="00F20776" w:rsidTr="00F20776">
        <w:trPr>
          <w:trHeight w:val="300"/>
        </w:trPr>
        <w:tc>
          <w:tcPr>
            <w:tcW w:w="6819" w:type="dxa"/>
            <w:shd w:val="clear" w:color="auto" w:fill="auto"/>
            <w:vAlign w:val="center"/>
            <w:hideMark/>
          </w:tcPr>
          <w:p w:rsidR="00F20776" w:rsidRPr="00F20776" w:rsidRDefault="00F20776" w:rsidP="00F2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убсидии на иные цели</w:t>
            </w:r>
          </w:p>
        </w:tc>
        <w:tc>
          <w:tcPr>
            <w:tcW w:w="3119" w:type="dxa"/>
            <w:shd w:val="clear" w:color="auto" w:fill="auto"/>
            <w:hideMark/>
          </w:tcPr>
          <w:p w:rsidR="00F20776" w:rsidRPr="00AF7830" w:rsidRDefault="00AF7830" w:rsidP="00F2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3 790 310,0</w:t>
            </w:r>
          </w:p>
        </w:tc>
      </w:tr>
      <w:tr w:rsidR="00AF7830" w:rsidRPr="00F20776" w:rsidTr="00AF7830">
        <w:trPr>
          <w:trHeight w:val="300"/>
        </w:trPr>
        <w:tc>
          <w:tcPr>
            <w:tcW w:w="6819" w:type="dxa"/>
            <w:shd w:val="clear" w:color="auto" w:fill="auto"/>
            <w:hideMark/>
          </w:tcPr>
          <w:p w:rsidR="00AF7830" w:rsidRPr="00AF7830" w:rsidRDefault="00AF7830" w:rsidP="00AF7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стипендий студентам госуда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</w:t>
            </w:r>
            <w:proofErr w:type="spell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образоваетльных</w:t>
            </w:r>
            <w:proofErr w:type="spell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Ставропольского края, осваивающих образовательные программы среднего професс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онального образования, программы высшего образования, </w:t>
            </w:r>
            <w:proofErr w:type="spell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пирантамгосударственных</w:t>
            </w:r>
            <w:proofErr w:type="spell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вы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образования Ставропольского края, обучающихся по о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форме и получающих образование за счет средств краевого </w:t>
            </w:r>
            <w:proofErr w:type="spell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бюджетав</w:t>
            </w:r>
            <w:proofErr w:type="spell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Законом Ставропольского края "Об образовании"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7830" w:rsidRPr="00AF7830" w:rsidRDefault="00AF7830" w:rsidP="00A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3 578 110,00</w:t>
            </w:r>
          </w:p>
        </w:tc>
      </w:tr>
      <w:tr w:rsidR="00AF7830" w:rsidRPr="00F20776" w:rsidTr="00AF7830">
        <w:trPr>
          <w:trHeight w:val="600"/>
        </w:trPr>
        <w:tc>
          <w:tcPr>
            <w:tcW w:w="6819" w:type="dxa"/>
            <w:shd w:val="clear" w:color="auto" w:fill="auto"/>
            <w:hideMark/>
          </w:tcPr>
          <w:p w:rsidR="00AF7830" w:rsidRPr="00AF7830" w:rsidRDefault="00AF7830" w:rsidP="00AF7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Приобретение в учреждениях профессионального образов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детям-сиротам и детям, оставшимся без попечения родит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лей, а также лицам из числа детей-сирот и детей, оставшихся без попечения родителей, путевок в школьные и студенческие спортивно-оздоровительные лагеря (базы) труда и отдыха, в </w:t>
            </w:r>
            <w:proofErr w:type="spell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наторно</w:t>
            </w:r>
            <w:proofErr w:type="spell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-курортные учреждения при наличии медицинских п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7830" w:rsidRPr="00AF7830" w:rsidRDefault="00AF7830" w:rsidP="00A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180 200,00</w:t>
            </w:r>
          </w:p>
        </w:tc>
      </w:tr>
      <w:tr w:rsidR="00AF7830" w:rsidRPr="00F20776" w:rsidTr="00AF7830">
        <w:trPr>
          <w:trHeight w:val="600"/>
        </w:trPr>
        <w:tc>
          <w:tcPr>
            <w:tcW w:w="6819" w:type="dxa"/>
            <w:shd w:val="clear" w:color="auto" w:fill="auto"/>
            <w:hideMark/>
          </w:tcPr>
          <w:p w:rsidR="00AF7830" w:rsidRPr="00AF7830" w:rsidRDefault="00AF7830" w:rsidP="00AF7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Стипендии Президента Российской Федерации и Правител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Российской Федерации для </w:t>
            </w:r>
            <w:proofErr w:type="gram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направлениям подготовки (специальностям), соответствующим </w:t>
            </w:r>
            <w:proofErr w:type="spellStart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приоритеным</w:t>
            </w:r>
            <w:proofErr w:type="spellEnd"/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модернизации и технологического развития эк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 Российской Федерации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7830" w:rsidRPr="00AF7830" w:rsidRDefault="00AF7830" w:rsidP="00AF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</w:tr>
    </w:tbl>
    <w:p w:rsidR="00F20776" w:rsidRDefault="00F20776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830" w:rsidRPr="00AF7830" w:rsidRDefault="00AF7830" w:rsidP="00AF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30">
        <w:rPr>
          <w:rFonts w:ascii="Times New Roman" w:hAnsi="Times New Roman" w:cs="Times New Roman"/>
          <w:sz w:val="24"/>
          <w:szCs w:val="24"/>
        </w:rPr>
        <w:t xml:space="preserve">Двум студентам колледжа </w:t>
      </w:r>
      <w:r>
        <w:rPr>
          <w:rFonts w:ascii="Times New Roman" w:hAnsi="Times New Roman" w:cs="Times New Roman"/>
          <w:sz w:val="24"/>
          <w:szCs w:val="24"/>
        </w:rPr>
        <w:t xml:space="preserve">с 01 сентября 2014г. </w:t>
      </w:r>
      <w:r w:rsidRPr="00AF7830">
        <w:rPr>
          <w:rFonts w:ascii="Times New Roman" w:hAnsi="Times New Roman" w:cs="Times New Roman"/>
          <w:sz w:val="24"/>
          <w:szCs w:val="24"/>
        </w:rPr>
        <w:t>была назначена и выплачена стипендия Президента и Правительства РФ в размере 4000,0 руб. в месяц.</w:t>
      </w:r>
    </w:p>
    <w:p w:rsidR="00AF7830" w:rsidRPr="00AF7830" w:rsidRDefault="00AF7830" w:rsidP="00AF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F7830">
        <w:rPr>
          <w:rFonts w:ascii="Times New Roman" w:hAnsi="Times New Roman" w:cs="Times New Roman"/>
          <w:sz w:val="24"/>
          <w:szCs w:val="24"/>
        </w:rPr>
        <w:t xml:space="preserve">ля учащихся сирот в июне и </w:t>
      </w:r>
      <w:r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AF7830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7830">
        <w:rPr>
          <w:rFonts w:ascii="Times New Roman" w:hAnsi="Times New Roman" w:cs="Times New Roman"/>
          <w:sz w:val="24"/>
          <w:szCs w:val="24"/>
        </w:rPr>
        <w:t xml:space="preserve"> были приобретены однодневные путевки на </w:t>
      </w:r>
      <w:r>
        <w:rPr>
          <w:rFonts w:ascii="Times New Roman" w:hAnsi="Times New Roman" w:cs="Times New Roman"/>
          <w:sz w:val="24"/>
          <w:szCs w:val="24"/>
        </w:rPr>
        <w:t>летний отдых. Всего отдохнуло 33 человека. Объем затрат составил 49 500,0 руб.</w:t>
      </w:r>
    </w:p>
    <w:p w:rsidR="00AF7830" w:rsidRDefault="00AF7830" w:rsidP="00AF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7830">
        <w:rPr>
          <w:rFonts w:ascii="Times New Roman" w:hAnsi="Times New Roman" w:cs="Times New Roman"/>
          <w:sz w:val="24"/>
          <w:szCs w:val="24"/>
        </w:rPr>
        <w:t xml:space="preserve"> декабре 8 студентов из числа детей-сирот</w:t>
      </w:r>
      <w:r>
        <w:rPr>
          <w:rFonts w:ascii="Times New Roman" w:hAnsi="Times New Roman" w:cs="Times New Roman"/>
          <w:sz w:val="24"/>
          <w:szCs w:val="24"/>
        </w:rPr>
        <w:t xml:space="preserve">, имеющие медицинские показания, </w:t>
      </w:r>
      <w:r w:rsidRPr="00AF7830">
        <w:rPr>
          <w:rFonts w:ascii="Times New Roman" w:hAnsi="Times New Roman" w:cs="Times New Roman"/>
          <w:sz w:val="24"/>
          <w:szCs w:val="24"/>
        </w:rPr>
        <w:t xml:space="preserve">были направлены на лечение в санаторий «Минеральные Воды» в п. </w:t>
      </w:r>
      <w:proofErr w:type="spellStart"/>
      <w:r w:rsidRPr="00AF7830">
        <w:rPr>
          <w:rFonts w:ascii="Times New Roman" w:hAnsi="Times New Roman" w:cs="Times New Roman"/>
          <w:sz w:val="24"/>
          <w:szCs w:val="24"/>
        </w:rPr>
        <w:t>Новотерский</w:t>
      </w:r>
      <w:proofErr w:type="spellEnd"/>
      <w:r w:rsidRPr="00AF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санаторно-курортное лечение были направлены средства в объеме 88 800,0 руб. </w:t>
      </w:r>
    </w:p>
    <w:p w:rsidR="000935DF" w:rsidRPr="000935DF" w:rsidRDefault="000935DF" w:rsidP="00093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5DF">
        <w:rPr>
          <w:rFonts w:ascii="Times New Roman" w:hAnsi="Times New Roman" w:cs="Times New Roman"/>
          <w:sz w:val="24"/>
          <w:szCs w:val="24"/>
        </w:rPr>
        <w:t>План ФХД по расходам за счет субсидий на иные цели утвержден (с учетом внесенных изменений) в объеме 3 790 310,0 руб.  Финансирование осуществлено в полном объеме. Касс</w:t>
      </w:r>
      <w:r w:rsidRPr="000935DF">
        <w:rPr>
          <w:rFonts w:ascii="Times New Roman" w:hAnsi="Times New Roman" w:cs="Times New Roman"/>
          <w:sz w:val="24"/>
          <w:szCs w:val="24"/>
        </w:rPr>
        <w:t>о</w:t>
      </w:r>
      <w:r w:rsidRPr="000935DF">
        <w:rPr>
          <w:rFonts w:ascii="Times New Roman" w:hAnsi="Times New Roman" w:cs="Times New Roman"/>
          <w:sz w:val="24"/>
          <w:szCs w:val="24"/>
        </w:rPr>
        <w:t xml:space="preserve">вый расход за 12 месяцев 2014 года составил 3 748 410,0 руб.; от объема финансирования план исполнен на 98,89%, в том числе по субсидии </w:t>
      </w:r>
    </w:p>
    <w:p w:rsidR="000935DF" w:rsidRPr="000935DF" w:rsidRDefault="000935DF" w:rsidP="00093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5DF">
        <w:rPr>
          <w:rFonts w:ascii="Times New Roman" w:hAnsi="Times New Roman" w:cs="Times New Roman"/>
          <w:sz w:val="24"/>
          <w:szCs w:val="24"/>
        </w:rPr>
        <w:t>– «Выплата государственных стипендий студентам государственных образовательных организаций Ставропольского края, осваивающих образовательные программы среднего пр</w:t>
      </w:r>
      <w:r w:rsidRPr="000935DF">
        <w:rPr>
          <w:rFonts w:ascii="Times New Roman" w:hAnsi="Times New Roman" w:cs="Times New Roman"/>
          <w:sz w:val="24"/>
          <w:szCs w:val="24"/>
        </w:rPr>
        <w:t>о</w:t>
      </w:r>
      <w:r w:rsidRPr="000935DF">
        <w:rPr>
          <w:rFonts w:ascii="Times New Roman" w:hAnsi="Times New Roman" w:cs="Times New Roman"/>
          <w:sz w:val="24"/>
          <w:szCs w:val="24"/>
        </w:rPr>
        <w:t>фессионального образования, программы высшего образования, аспирантам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DF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организаций высшего образования Ставропольского края, обучающихся по очной форме и получающих образование за счет средств краевого бюджета в соответствии с Законом Ставропольского края "Об образовании"» в объеме 3 578 110,0 руб., исполнен в объеме 100%;</w:t>
      </w:r>
      <w:proofErr w:type="gramEnd"/>
    </w:p>
    <w:p w:rsidR="000935DF" w:rsidRPr="000935DF" w:rsidRDefault="000935DF" w:rsidP="00093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5DF">
        <w:rPr>
          <w:rFonts w:ascii="Times New Roman" w:hAnsi="Times New Roman" w:cs="Times New Roman"/>
          <w:sz w:val="24"/>
          <w:szCs w:val="24"/>
        </w:rPr>
        <w:t>– «Стипендии Президента Российской Федерации и Правительства Российской Федер</w:t>
      </w:r>
      <w:r w:rsidRPr="000935DF">
        <w:rPr>
          <w:rFonts w:ascii="Times New Roman" w:hAnsi="Times New Roman" w:cs="Times New Roman"/>
          <w:sz w:val="24"/>
          <w:szCs w:val="24"/>
        </w:rPr>
        <w:t>а</w:t>
      </w:r>
      <w:r w:rsidRPr="000935DF">
        <w:rPr>
          <w:rFonts w:ascii="Times New Roman" w:hAnsi="Times New Roman" w:cs="Times New Roman"/>
          <w:sz w:val="24"/>
          <w:szCs w:val="24"/>
        </w:rPr>
        <w:t xml:space="preserve">ции для </w:t>
      </w:r>
      <w:proofErr w:type="gramStart"/>
      <w:r w:rsidRPr="00093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5DF">
        <w:rPr>
          <w:rFonts w:ascii="Times New Roman" w:hAnsi="Times New Roman" w:cs="Times New Roman"/>
          <w:sz w:val="24"/>
          <w:szCs w:val="24"/>
        </w:rPr>
        <w:t xml:space="preserve"> по направлениям подготовки (специальностям), соответствующим при</w:t>
      </w:r>
      <w:r w:rsidRPr="000935DF">
        <w:rPr>
          <w:rFonts w:ascii="Times New Roman" w:hAnsi="Times New Roman" w:cs="Times New Roman"/>
          <w:sz w:val="24"/>
          <w:szCs w:val="24"/>
        </w:rPr>
        <w:t>о</w:t>
      </w:r>
      <w:r w:rsidRPr="000935DF">
        <w:rPr>
          <w:rFonts w:ascii="Times New Roman" w:hAnsi="Times New Roman" w:cs="Times New Roman"/>
          <w:sz w:val="24"/>
          <w:szCs w:val="24"/>
        </w:rPr>
        <w:lastRenderedPageBreak/>
        <w:t>ритетным направлениям модернизации и технологического развития экономики Российской Федерации» в объеме 32 000,0 руб., исполнен в объеме 100%;</w:t>
      </w:r>
    </w:p>
    <w:p w:rsidR="000935DF" w:rsidRPr="000935DF" w:rsidRDefault="000935DF" w:rsidP="00093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5DF">
        <w:rPr>
          <w:rFonts w:ascii="Times New Roman" w:hAnsi="Times New Roman" w:cs="Times New Roman"/>
          <w:sz w:val="24"/>
          <w:szCs w:val="24"/>
        </w:rPr>
        <w:t>– «Приобретение в учреждениях профессионального образования детям-сиротам и д</w:t>
      </w:r>
      <w:r w:rsidRPr="000935DF">
        <w:rPr>
          <w:rFonts w:ascii="Times New Roman" w:hAnsi="Times New Roman" w:cs="Times New Roman"/>
          <w:sz w:val="24"/>
          <w:szCs w:val="24"/>
        </w:rPr>
        <w:t>е</w:t>
      </w:r>
      <w:r w:rsidRPr="000935DF">
        <w:rPr>
          <w:rFonts w:ascii="Times New Roman" w:hAnsi="Times New Roman" w:cs="Times New Roman"/>
          <w:sz w:val="24"/>
          <w:szCs w:val="24"/>
        </w:rPr>
        <w:t>тям, оставшимся без попечения родителей, а также лицам из числа детей-сирот и детей, оста</w:t>
      </w:r>
      <w:r w:rsidRPr="000935DF">
        <w:rPr>
          <w:rFonts w:ascii="Times New Roman" w:hAnsi="Times New Roman" w:cs="Times New Roman"/>
          <w:sz w:val="24"/>
          <w:szCs w:val="24"/>
        </w:rPr>
        <w:t>в</w:t>
      </w:r>
      <w:r w:rsidRPr="000935DF">
        <w:rPr>
          <w:rFonts w:ascii="Times New Roman" w:hAnsi="Times New Roman" w:cs="Times New Roman"/>
          <w:sz w:val="24"/>
          <w:szCs w:val="24"/>
        </w:rPr>
        <w:t>шихся без попечения родителей, путевок в школьные и студенческие спортивно-оздоровительные лагеря (базы) труда и отдыха, в санаторно-курортные учреждения при нал</w:t>
      </w:r>
      <w:r w:rsidRPr="000935DF">
        <w:rPr>
          <w:rFonts w:ascii="Times New Roman" w:hAnsi="Times New Roman" w:cs="Times New Roman"/>
          <w:sz w:val="24"/>
          <w:szCs w:val="24"/>
        </w:rPr>
        <w:t>и</w:t>
      </w:r>
      <w:r w:rsidRPr="000935DF">
        <w:rPr>
          <w:rFonts w:ascii="Times New Roman" w:hAnsi="Times New Roman" w:cs="Times New Roman"/>
          <w:sz w:val="24"/>
          <w:szCs w:val="24"/>
        </w:rPr>
        <w:t>чии медицинских показаний» в объеме 138 300,0 руб., исполнено в объеме 76,74%. Причиной не полного исполнения является уменьшение планового количества детей-сирот</w:t>
      </w:r>
      <w:proofErr w:type="gramEnd"/>
      <w:r w:rsidRPr="000935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35DF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0935DF">
        <w:rPr>
          <w:rFonts w:ascii="Times New Roman" w:hAnsi="Times New Roman" w:cs="Times New Roman"/>
          <w:sz w:val="24"/>
          <w:szCs w:val="24"/>
        </w:rPr>
        <w:t xml:space="preserve"> п</w:t>
      </w:r>
      <w:r w:rsidRPr="000935DF">
        <w:rPr>
          <w:rFonts w:ascii="Times New Roman" w:hAnsi="Times New Roman" w:cs="Times New Roman"/>
          <w:sz w:val="24"/>
          <w:szCs w:val="24"/>
        </w:rPr>
        <w:t>о</w:t>
      </w:r>
      <w:r w:rsidRPr="000935DF">
        <w:rPr>
          <w:rFonts w:ascii="Times New Roman" w:hAnsi="Times New Roman" w:cs="Times New Roman"/>
          <w:sz w:val="24"/>
          <w:szCs w:val="24"/>
        </w:rPr>
        <w:t>казания для санаторно-курортного лечения.</w:t>
      </w:r>
    </w:p>
    <w:p w:rsidR="000935DF" w:rsidRPr="00AF7830" w:rsidRDefault="000935DF" w:rsidP="00AF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0B0" w:rsidRDefault="00304BFF" w:rsidP="00783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50B0">
        <w:rPr>
          <w:rFonts w:ascii="Times New Roman" w:hAnsi="Times New Roman" w:cs="Times New Roman"/>
          <w:b/>
          <w:sz w:val="24"/>
          <w:szCs w:val="24"/>
        </w:rPr>
        <w:t>. Анализ платной деятельности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B0">
        <w:rPr>
          <w:rFonts w:ascii="Times New Roman" w:hAnsi="Times New Roman" w:cs="Times New Roman"/>
          <w:sz w:val="24"/>
          <w:szCs w:val="24"/>
        </w:rPr>
        <w:t xml:space="preserve">Для привлечения внебюджетных средств,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7B50B0">
        <w:rPr>
          <w:rFonts w:ascii="Times New Roman" w:hAnsi="Times New Roman" w:cs="Times New Roman"/>
          <w:sz w:val="24"/>
          <w:szCs w:val="24"/>
        </w:rPr>
        <w:t>, в соответствии с Уставом, оказывает следующие услуги населению и организациям: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платные образовательные услуги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изготовление металлоизделий в Ресурсном центре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реализация буфетной продукции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услуги по проживанию в общежитии колледжа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сдача имущества в аренду</w:t>
      </w:r>
    </w:p>
    <w:p w:rsidR="007B50B0" w:rsidRDefault="007B50B0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сдача макулатуры, металлолома (металлической стружки)</w:t>
      </w:r>
    </w:p>
    <w:p w:rsidR="005F7D5C" w:rsidRDefault="005F7D5C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по всем видам платной деятельности ведутся в </w:t>
      </w:r>
      <w:r w:rsidRPr="005F7D5C">
        <w:rPr>
          <w:rFonts w:ascii="Times New Roman" w:hAnsi="Times New Roman" w:cs="Times New Roman"/>
          <w:sz w:val="24"/>
          <w:szCs w:val="24"/>
        </w:rPr>
        <w:t>безналичн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F7D5C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е, с зак</w:t>
      </w:r>
      <w:r w:rsidRPr="005F7D5C">
        <w:rPr>
          <w:rFonts w:ascii="Times New Roman" w:hAnsi="Times New Roman" w:cs="Times New Roman"/>
          <w:sz w:val="24"/>
          <w:szCs w:val="24"/>
        </w:rPr>
        <w:t>лючен</w:t>
      </w:r>
      <w:r w:rsidRPr="005F7D5C">
        <w:rPr>
          <w:rFonts w:ascii="Times New Roman" w:hAnsi="Times New Roman" w:cs="Times New Roman"/>
          <w:sz w:val="24"/>
          <w:szCs w:val="24"/>
        </w:rPr>
        <w:t>и</w:t>
      </w:r>
      <w:r w:rsidRPr="005F7D5C">
        <w:rPr>
          <w:rFonts w:ascii="Times New Roman" w:hAnsi="Times New Roman" w:cs="Times New Roman"/>
          <w:sz w:val="24"/>
          <w:szCs w:val="24"/>
        </w:rPr>
        <w:t xml:space="preserve">ем договора на оказание услуг, оформлением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5F7D5C">
        <w:rPr>
          <w:rFonts w:ascii="Times New Roman" w:hAnsi="Times New Roman" w:cs="Times New Roman"/>
          <w:sz w:val="24"/>
          <w:szCs w:val="24"/>
        </w:rPr>
        <w:t>бухгалтерских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D5C" w:rsidRDefault="006C61CC" w:rsidP="005F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201</w:t>
      </w:r>
      <w:r w:rsidR="00304BFF">
        <w:rPr>
          <w:rFonts w:ascii="Times New Roman" w:hAnsi="Times New Roman" w:cs="Times New Roman"/>
          <w:sz w:val="24"/>
          <w:szCs w:val="24"/>
        </w:rPr>
        <w:t>4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объем доходов от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платной деятельности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</w:t>
      </w:r>
      <w:r w:rsidR="00B10E78">
        <w:rPr>
          <w:rFonts w:ascii="Times New Roman" w:hAnsi="Times New Roman" w:cs="Times New Roman"/>
          <w:sz w:val="24"/>
          <w:szCs w:val="24"/>
        </w:rPr>
        <w:t>13 064 836,60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что от </w:t>
      </w:r>
      <w:r>
        <w:rPr>
          <w:rFonts w:ascii="Times New Roman" w:hAnsi="Times New Roman" w:cs="Times New Roman"/>
          <w:sz w:val="24"/>
          <w:szCs w:val="24"/>
        </w:rPr>
        <w:t>объема доходов за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201</w:t>
      </w:r>
      <w:r w:rsidR="00B10E78">
        <w:rPr>
          <w:rFonts w:ascii="Times New Roman" w:hAnsi="Times New Roman" w:cs="Times New Roman"/>
          <w:sz w:val="24"/>
          <w:szCs w:val="24"/>
        </w:rPr>
        <w:t>3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B10E78">
        <w:rPr>
          <w:rFonts w:ascii="Times New Roman" w:hAnsi="Times New Roman" w:cs="Times New Roman"/>
          <w:sz w:val="24"/>
          <w:szCs w:val="24"/>
        </w:rPr>
        <w:t>44,63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%, снижение объема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по платной деятел</w:t>
      </w:r>
      <w:r w:rsidR="005F7D5C" w:rsidRPr="005F7D5C">
        <w:rPr>
          <w:rFonts w:ascii="Times New Roman" w:hAnsi="Times New Roman" w:cs="Times New Roman"/>
          <w:sz w:val="24"/>
          <w:szCs w:val="24"/>
        </w:rPr>
        <w:t>ь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ности вызвано </w:t>
      </w:r>
      <w:r w:rsidR="00B10E78">
        <w:rPr>
          <w:rFonts w:ascii="Times New Roman" w:hAnsi="Times New Roman" w:cs="Times New Roman"/>
          <w:sz w:val="24"/>
          <w:szCs w:val="24"/>
        </w:rPr>
        <w:t>завершением реализации проекта ФЦПРО</w:t>
      </w:r>
      <w:r w:rsidR="006D01C3">
        <w:rPr>
          <w:rFonts w:ascii="Times New Roman" w:hAnsi="Times New Roman" w:cs="Times New Roman"/>
          <w:sz w:val="24"/>
          <w:szCs w:val="24"/>
        </w:rPr>
        <w:t xml:space="preserve"> и соответственно 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6D01C3">
        <w:rPr>
          <w:rFonts w:ascii="Times New Roman" w:hAnsi="Times New Roman" w:cs="Times New Roman"/>
          <w:sz w:val="24"/>
          <w:szCs w:val="24"/>
        </w:rPr>
        <w:t>его</w:t>
      </w:r>
      <w:r w:rsidR="005F7D5C" w:rsidRPr="005F7D5C">
        <w:rPr>
          <w:rFonts w:ascii="Times New Roman" w:hAnsi="Times New Roman" w:cs="Times New Roman"/>
          <w:sz w:val="24"/>
          <w:szCs w:val="24"/>
        </w:rPr>
        <w:t xml:space="preserve"> </w:t>
      </w:r>
      <w:r w:rsidR="006D01C3">
        <w:rPr>
          <w:rFonts w:ascii="Times New Roman" w:hAnsi="Times New Roman" w:cs="Times New Roman"/>
          <w:sz w:val="24"/>
          <w:szCs w:val="24"/>
        </w:rPr>
        <w:t>исполнения</w:t>
      </w:r>
      <w:r w:rsidR="00C1055F">
        <w:rPr>
          <w:rFonts w:ascii="Times New Roman" w:hAnsi="Times New Roman" w:cs="Times New Roman"/>
          <w:sz w:val="24"/>
          <w:szCs w:val="24"/>
        </w:rPr>
        <w:t xml:space="preserve"> и доходов от проживания в общежитии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B01" w:rsidRDefault="00C81B01" w:rsidP="005F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1B01">
        <w:rPr>
          <w:rFonts w:ascii="Times New Roman" w:hAnsi="Times New Roman" w:cs="Times New Roman"/>
          <w:sz w:val="24"/>
          <w:szCs w:val="24"/>
        </w:rPr>
        <w:t>оотношения объема внебюджетных сре</w:t>
      </w:r>
      <w:proofErr w:type="gramStart"/>
      <w:r w:rsidRPr="00C81B01">
        <w:rPr>
          <w:rFonts w:ascii="Times New Roman" w:hAnsi="Times New Roman" w:cs="Times New Roman"/>
          <w:sz w:val="24"/>
          <w:szCs w:val="24"/>
        </w:rPr>
        <w:t>дств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0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81B01">
        <w:rPr>
          <w:rFonts w:ascii="Times New Roman" w:hAnsi="Times New Roman" w:cs="Times New Roman"/>
          <w:sz w:val="24"/>
          <w:szCs w:val="24"/>
        </w:rPr>
        <w:t xml:space="preserve">юджетному финансированию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81B0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г. составляло 56,1%, а в 2014 году –  25,6%. Уменьшение этого показателя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обусловдено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речисленными причинами.</w:t>
      </w:r>
    </w:p>
    <w:p w:rsidR="006C61CC" w:rsidRDefault="00881A01" w:rsidP="005F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61CC">
        <w:rPr>
          <w:rFonts w:ascii="Times New Roman" w:hAnsi="Times New Roman" w:cs="Times New Roman"/>
          <w:sz w:val="24"/>
          <w:szCs w:val="24"/>
        </w:rPr>
        <w:t>бъем налоговы</w:t>
      </w:r>
      <w:r w:rsidR="006D01C3">
        <w:rPr>
          <w:rFonts w:ascii="Times New Roman" w:hAnsi="Times New Roman" w:cs="Times New Roman"/>
          <w:sz w:val="24"/>
          <w:szCs w:val="24"/>
        </w:rPr>
        <w:t>х</w:t>
      </w:r>
      <w:r w:rsidR="006C61CC">
        <w:rPr>
          <w:rFonts w:ascii="Times New Roman" w:hAnsi="Times New Roman" w:cs="Times New Roman"/>
          <w:sz w:val="24"/>
          <w:szCs w:val="24"/>
        </w:rPr>
        <w:t xml:space="preserve"> перечислений (НДС, налог на прибыль) составил </w:t>
      </w:r>
      <w:r w:rsidR="006D01C3">
        <w:rPr>
          <w:rFonts w:ascii="Times New Roman" w:hAnsi="Times New Roman" w:cs="Times New Roman"/>
          <w:sz w:val="24"/>
          <w:szCs w:val="24"/>
        </w:rPr>
        <w:t>1 789 144,0</w:t>
      </w:r>
      <w:r w:rsidR="006C61C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1055F" w:rsidRDefault="00C1055F" w:rsidP="00C105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доходов 201</w:t>
      </w:r>
      <w:r w:rsidR="00304B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04B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00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801"/>
        <w:gridCol w:w="1805"/>
        <w:gridCol w:w="1743"/>
        <w:gridCol w:w="1402"/>
      </w:tblGrid>
      <w:tr w:rsidR="00B10E78" w:rsidRPr="004529A9" w:rsidTr="00806277">
        <w:trPr>
          <w:trHeight w:val="300"/>
        </w:trPr>
        <w:tc>
          <w:tcPr>
            <w:tcW w:w="3295" w:type="dxa"/>
            <w:shd w:val="clear" w:color="000000" w:fill="FFFFFF"/>
            <w:vAlign w:val="center"/>
          </w:tcPr>
          <w:p w:rsidR="00B10E78" w:rsidRPr="004529A9" w:rsidRDefault="00B10E78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2013г.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2014г.</w:t>
            </w:r>
          </w:p>
        </w:tc>
        <w:tc>
          <w:tcPr>
            <w:tcW w:w="1743" w:type="dxa"/>
          </w:tcPr>
          <w:p w:rsidR="00B10E78" w:rsidRDefault="00B10E78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Отклонение, руб.</w:t>
            </w:r>
          </w:p>
        </w:tc>
        <w:tc>
          <w:tcPr>
            <w:tcW w:w="1402" w:type="dxa"/>
          </w:tcPr>
          <w:p w:rsidR="00B10E78" w:rsidRDefault="00B10E78" w:rsidP="00C1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Отклонение, %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000000" w:fill="FFFFFF"/>
            <w:hideMark/>
          </w:tcPr>
          <w:p w:rsidR="00B10E78" w:rsidRPr="004529A9" w:rsidRDefault="00B10E78" w:rsidP="003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учебно-производственн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мастерских 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3 974 568,64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4 580 793,39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606 224,75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  <w:hideMark/>
          </w:tcPr>
          <w:p w:rsidR="00B10E78" w:rsidRPr="004529A9" w:rsidRDefault="00B10E78" w:rsidP="0045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учебных  магазинов, буфетов и других структурных подразделений  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261 917,44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216 352,26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45 565,18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-17,40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  <w:hideMark/>
          </w:tcPr>
          <w:p w:rsidR="00B10E78" w:rsidRPr="004529A9" w:rsidRDefault="00B10E78" w:rsidP="0045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платной образовател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деятельности; дополн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тельных образовательных услуг 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5 887 186,75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4 631 055,79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1 256 046,29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-21,34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  <w:hideMark/>
          </w:tcPr>
          <w:p w:rsidR="00B10E78" w:rsidRPr="004529A9" w:rsidRDefault="00B10E78" w:rsidP="0045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средств, поступающих в виде платы за проживание в общеж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тиях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3 007 102,08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2 770 070,10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 237 031,99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-7,88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  <w:hideMark/>
          </w:tcPr>
          <w:p w:rsidR="00B10E78" w:rsidRPr="004529A9" w:rsidRDefault="00B10E78" w:rsidP="0045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средств, поступающих от аре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даторов (субарендаторов)  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216 423,80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220 872,48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4 448,68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  <w:hideMark/>
          </w:tcPr>
          <w:p w:rsidR="00B10E78" w:rsidRPr="004529A9" w:rsidRDefault="00B10E78" w:rsidP="0045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работы в рамках исполнения государственного контракта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15 865 174,89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</w:tcPr>
          <w:p w:rsidR="00B10E78" w:rsidRPr="004529A9" w:rsidRDefault="00B10E78" w:rsidP="00806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доходы</w:t>
            </w:r>
          </w:p>
        </w:tc>
        <w:tc>
          <w:tcPr>
            <w:tcW w:w="1801" w:type="dxa"/>
            <w:vAlign w:val="center"/>
          </w:tcPr>
          <w:p w:rsid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595 338,58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595 338,58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B10E78" w:rsidRPr="004529A9" w:rsidTr="00B10E78">
        <w:trPr>
          <w:trHeight w:val="300"/>
        </w:trPr>
        <w:tc>
          <w:tcPr>
            <w:tcW w:w="3295" w:type="dxa"/>
            <w:shd w:val="clear" w:color="auto" w:fill="auto"/>
            <w:hideMark/>
          </w:tcPr>
          <w:p w:rsidR="00B10E78" w:rsidRPr="004529A9" w:rsidRDefault="00B10E78" w:rsidP="00C1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1801" w:type="dxa"/>
            <w:vAlign w:val="center"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60160,48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B10E78" w:rsidRPr="004529A9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50354,0</w:t>
            </w:r>
          </w:p>
        </w:tc>
        <w:tc>
          <w:tcPr>
            <w:tcW w:w="1743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   9 806,48</w:t>
            </w:r>
          </w:p>
        </w:tc>
        <w:tc>
          <w:tcPr>
            <w:tcW w:w="1402" w:type="dxa"/>
            <w:vAlign w:val="center"/>
          </w:tcPr>
          <w:p w:rsidR="00B10E78" w:rsidRPr="00B10E78" w:rsidRDefault="00B10E78" w:rsidP="00B1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-16,30</w:t>
            </w:r>
          </w:p>
        </w:tc>
      </w:tr>
    </w:tbl>
    <w:p w:rsidR="006A22E3" w:rsidRDefault="006A22E3" w:rsidP="002D59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объемов доход </w:t>
      </w:r>
      <w:r w:rsidRPr="004529A9">
        <w:rPr>
          <w:rFonts w:ascii="Times New Roman" w:hAnsi="Times New Roman" w:cs="Times New Roman"/>
          <w:sz w:val="24"/>
          <w:szCs w:val="24"/>
        </w:rPr>
        <w:t>в виде платы за проживание в общежитиях</w:t>
      </w:r>
      <w:r>
        <w:rPr>
          <w:rFonts w:ascii="Times New Roman" w:hAnsi="Times New Roman" w:cs="Times New Roman"/>
          <w:sz w:val="24"/>
          <w:szCs w:val="24"/>
        </w:rPr>
        <w:t xml:space="preserve"> обусловлено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бытием в течение 201</w:t>
      </w:r>
      <w:r w:rsidR="006D01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D01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семей. </w:t>
      </w:r>
    </w:p>
    <w:p w:rsidR="00511AD0" w:rsidRDefault="00511AD0" w:rsidP="005F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</w:t>
      </w:r>
      <w:r w:rsidR="00681427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>, сдаваем</w:t>
      </w:r>
      <w:r w:rsidR="0068142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 аренду составляет 2 499,9 м</w:t>
      </w:r>
      <w:proofErr w:type="gramStart"/>
      <w:r w:rsidRPr="00511A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аренду сдаются</w:t>
      </w:r>
      <w:r w:rsidR="00681427">
        <w:rPr>
          <w:rFonts w:ascii="Times New Roman" w:hAnsi="Times New Roman" w:cs="Times New Roman"/>
          <w:sz w:val="24"/>
          <w:szCs w:val="24"/>
        </w:rPr>
        <w:t xml:space="preserve"> пл</w:t>
      </w:r>
      <w:r w:rsidR="00681427">
        <w:rPr>
          <w:rFonts w:ascii="Times New Roman" w:hAnsi="Times New Roman" w:cs="Times New Roman"/>
          <w:sz w:val="24"/>
          <w:szCs w:val="24"/>
        </w:rPr>
        <w:t>о</w:t>
      </w:r>
      <w:r w:rsidR="00681427">
        <w:rPr>
          <w:rFonts w:ascii="Times New Roman" w:hAnsi="Times New Roman" w:cs="Times New Roman"/>
          <w:sz w:val="24"/>
          <w:szCs w:val="24"/>
        </w:rPr>
        <w:t>щади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зала. </w:t>
      </w:r>
      <w:r w:rsidR="00681427">
        <w:rPr>
          <w:rFonts w:ascii="Times New Roman" w:hAnsi="Times New Roman" w:cs="Times New Roman"/>
          <w:sz w:val="24"/>
          <w:szCs w:val="24"/>
        </w:rPr>
        <w:t>Арендуемые площади используются не круглосуточно, с</w:t>
      </w:r>
      <w:r>
        <w:rPr>
          <w:rFonts w:ascii="Times New Roman" w:hAnsi="Times New Roman" w:cs="Times New Roman"/>
          <w:sz w:val="24"/>
          <w:szCs w:val="24"/>
        </w:rPr>
        <w:t>реднегодовое использование площади арендатором составляет 400 часов, еженедельное использование 7,5 часов.</w:t>
      </w:r>
    </w:p>
    <w:p w:rsidR="00E30CEF" w:rsidRDefault="006D01C3" w:rsidP="005F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C3">
        <w:rPr>
          <w:rFonts w:ascii="Times New Roman" w:hAnsi="Times New Roman" w:cs="Times New Roman"/>
          <w:sz w:val="24"/>
          <w:szCs w:val="24"/>
        </w:rPr>
        <w:t>План ФХД по расходам по платной деятельности утвержден с учетом остатков на начало года (66 679,37 руб.) в размере  – 13 131 515,97 руб., исполнен за 12 месяцев 2014 года в объеме – 13 118 035,37 руб. на 99,89%, остатки на конец года 13 480,60 руб.</w:t>
      </w:r>
    </w:p>
    <w:tbl>
      <w:tblPr>
        <w:tblW w:w="9846" w:type="dxa"/>
        <w:tblInd w:w="93" w:type="dxa"/>
        <w:tblLook w:val="04A0" w:firstRow="1" w:lastRow="0" w:firstColumn="1" w:lastColumn="0" w:noHBand="0" w:noVBand="1"/>
      </w:tblPr>
      <w:tblGrid>
        <w:gridCol w:w="5020"/>
        <w:gridCol w:w="1106"/>
        <w:gridCol w:w="1920"/>
        <w:gridCol w:w="1800"/>
      </w:tblGrid>
      <w:tr w:rsidR="00D91686" w:rsidRPr="00AA68E8" w:rsidTr="00D91686">
        <w:trPr>
          <w:trHeight w:val="855"/>
        </w:trPr>
        <w:tc>
          <w:tcPr>
            <w:tcW w:w="5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выполнении государстве</w:t>
            </w: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и содержание имущества</w:t>
            </w:r>
          </w:p>
        </w:tc>
      </w:tr>
      <w:tr w:rsidR="00D91686" w:rsidRPr="00AA68E8" w:rsidTr="00D91686">
        <w:trPr>
          <w:trHeight w:val="525"/>
        </w:trPr>
        <w:tc>
          <w:tcPr>
            <w:tcW w:w="5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686" w:rsidRPr="00AA68E8" w:rsidRDefault="00D91686" w:rsidP="0080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общем объеме</w:t>
            </w:r>
          </w:p>
        </w:tc>
      </w:tr>
      <w:tr w:rsidR="00D91686" w:rsidRPr="00AA68E8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AA68E8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AA68E8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AA68E8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AA68E8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с начислениями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211.00.00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7 867 789,02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59,98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 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221.00.00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361 799,79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2,76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222.00.00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24 322,46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0,19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223.01.10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291 532,91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2,22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224.00.01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3 800,00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0,03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225.00.00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1 048 978,79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8,00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226.02.00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1 446 590,05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11,03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организациями се</w:t>
            </w: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государственного управления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263.00.00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1 500,00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0,01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290.04.00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178 202,21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1,36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310.00.01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30 914,00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0,24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Медикаменты, перевязочные средства и прочие лече</w:t>
            </w: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расходы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340.00.01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4 632,00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0,04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340.00.02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707 894,56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5,40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340.00.03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1 150 079,58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8,77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13 118 035,37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100,00   </w:t>
            </w:r>
          </w:p>
        </w:tc>
      </w:tr>
      <w:tr w:rsidR="00D91686" w:rsidRPr="00D91686" w:rsidTr="00D9168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коммунальные расходы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223.00.00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291 532,91  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686" w:rsidRPr="00D91686" w:rsidRDefault="00D91686" w:rsidP="00D9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91686" w:rsidRDefault="00D91686" w:rsidP="00CE2A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9A" w:rsidRDefault="00CE2A9A" w:rsidP="00CE2A9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A9A">
        <w:rPr>
          <w:rFonts w:ascii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sz w:val="24"/>
          <w:szCs w:val="24"/>
        </w:rPr>
        <w:t>платных</w:t>
      </w:r>
      <w:r w:rsidRPr="00CE2A9A">
        <w:rPr>
          <w:rFonts w:ascii="Times New Roman" w:hAnsi="Times New Roman" w:cs="Times New Roman"/>
          <w:sz w:val="24"/>
          <w:szCs w:val="24"/>
        </w:rPr>
        <w:t xml:space="preserve"> средств в 201</w:t>
      </w:r>
      <w:r w:rsidR="002A461B">
        <w:rPr>
          <w:rFonts w:ascii="Times New Roman" w:hAnsi="Times New Roman" w:cs="Times New Roman"/>
          <w:sz w:val="24"/>
          <w:szCs w:val="24"/>
        </w:rPr>
        <w:t>4</w:t>
      </w:r>
      <w:r w:rsidRPr="00CE2A9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A461B">
        <w:rPr>
          <w:rFonts w:ascii="Times New Roman" w:hAnsi="Times New Roman" w:cs="Times New Roman"/>
          <w:sz w:val="24"/>
          <w:szCs w:val="24"/>
        </w:rPr>
        <w:t xml:space="preserve">реализованы мероприятия </w:t>
      </w:r>
      <w:proofErr w:type="gramStart"/>
      <w:r w:rsidR="002A46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E2A9A">
        <w:rPr>
          <w:rFonts w:ascii="Times New Roman" w:hAnsi="Times New Roman" w:cs="Times New Roman"/>
          <w:sz w:val="24"/>
          <w:szCs w:val="24"/>
        </w:rPr>
        <w:t>:</w:t>
      </w:r>
    </w:p>
    <w:p w:rsidR="002A461B" w:rsidRDefault="002A461B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капитальному ремонту на сумму 39,0 тыс. руб., завершен ремонт уличного водовода учебного корпуса по ул. Комарова</w:t>
      </w:r>
    </w:p>
    <w:p w:rsidR="00CE2A9A" w:rsidRDefault="00CE2A9A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E2A9A">
        <w:rPr>
          <w:rFonts w:ascii="Times New Roman" w:hAnsi="Times New Roman" w:cs="Times New Roman"/>
          <w:sz w:val="24"/>
          <w:szCs w:val="24"/>
        </w:rPr>
        <w:t>екущ</w:t>
      </w:r>
      <w:r w:rsidR="002A461B">
        <w:rPr>
          <w:rFonts w:ascii="Times New Roman" w:hAnsi="Times New Roman" w:cs="Times New Roman"/>
          <w:sz w:val="24"/>
          <w:szCs w:val="24"/>
        </w:rPr>
        <w:t>ему</w:t>
      </w:r>
      <w:r w:rsidRPr="00CE2A9A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2A461B">
        <w:rPr>
          <w:rFonts w:ascii="Times New Roman" w:hAnsi="Times New Roman" w:cs="Times New Roman"/>
          <w:sz w:val="24"/>
          <w:szCs w:val="24"/>
        </w:rPr>
        <w:t>у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 w:rsidR="002A461B">
        <w:rPr>
          <w:rFonts w:ascii="Times New Roman" w:hAnsi="Times New Roman" w:cs="Times New Roman"/>
          <w:sz w:val="24"/>
          <w:szCs w:val="24"/>
        </w:rPr>
        <w:t>165 163</w:t>
      </w:r>
      <w:r w:rsidR="00681427">
        <w:rPr>
          <w:rFonts w:ascii="Times New Roman" w:hAnsi="Times New Roman" w:cs="Times New Roman"/>
          <w:sz w:val="24"/>
          <w:szCs w:val="24"/>
        </w:rPr>
        <w:t>,0</w:t>
      </w:r>
      <w:r w:rsidRPr="00CE2A9A">
        <w:rPr>
          <w:rFonts w:ascii="Times New Roman" w:hAnsi="Times New Roman" w:cs="Times New Roman"/>
          <w:sz w:val="24"/>
          <w:szCs w:val="24"/>
        </w:rPr>
        <w:t xml:space="preserve"> руб.</w:t>
      </w:r>
      <w:r w:rsidR="002A461B">
        <w:rPr>
          <w:rFonts w:ascii="Times New Roman" w:hAnsi="Times New Roman" w:cs="Times New Roman"/>
          <w:sz w:val="24"/>
          <w:szCs w:val="24"/>
        </w:rPr>
        <w:t>,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 w:rsidR="002A461B">
        <w:rPr>
          <w:rFonts w:ascii="Times New Roman" w:hAnsi="Times New Roman" w:cs="Times New Roman"/>
          <w:sz w:val="24"/>
          <w:szCs w:val="24"/>
        </w:rPr>
        <w:t>п</w:t>
      </w:r>
      <w:r w:rsidRPr="00CE2A9A">
        <w:rPr>
          <w:rFonts w:ascii="Times New Roman" w:hAnsi="Times New Roman" w:cs="Times New Roman"/>
          <w:sz w:val="24"/>
          <w:szCs w:val="24"/>
        </w:rPr>
        <w:t>роизведен текущий ремонт учебн</w:t>
      </w:r>
      <w:r w:rsidR="002A461B">
        <w:rPr>
          <w:rFonts w:ascii="Times New Roman" w:hAnsi="Times New Roman" w:cs="Times New Roman"/>
          <w:sz w:val="24"/>
          <w:szCs w:val="24"/>
        </w:rPr>
        <w:t>ых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 w:rsidR="002A461B">
        <w:rPr>
          <w:rFonts w:ascii="Times New Roman" w:hAnsi="Times New Roman" w:cs="Times New Roman"/>
          <w:sz w:val="24"/>
          <w:szCs w:val="24"/>
        </w:rPr>
        <w:t>классов</w:t>
      </w:r>
      <w:r w:rsidRPr="00CE2A9A">
        <w:rPr>
          <w:rFonts w:ascii="Times New Roman" w:hAnsi="Times New Roman" w:cs="Times New Roman"/>
          <w:sz w:val="24"/>
          <w:szCs w:val="24"/>
        </w:rPr>
        <w:t xml:space="preserve">, </w:t>
      </w:r>
      <w:r w:rsidR="006A22E3">
        <w:rPr>
          <w:rFonts w:ascii="Times New Roman" w:hAnsi="Times New Roman" w:cs="Times New Roman"/>
          <w:sz w:val="24"/>
          <w:szCs w:val="24"/>
        </w:rPr>
        <w:t>зам</w:t>
      </w:r>
      <w:r w:rsidR="006A22E3">
        <w:rPr>
          <w:rFonts w:ascii="Times New Roman" w:hAnsi="Times New Roman" w:cs="Times New Roman"/>
          <w:sz w:val="24"/>
          <w:szCs w:val="24"/>
        </w:rPr>
        <w:t>е</w:t>
      </w:r>
      <w:r w:rsidR="006A22E3">
        <w:rPr>
          <w:rFonts w:ascii="Times New Roman" w:hAnsi="Times New Roman" w:cs="Times New Roman"/>
          <w:sz w:val="24"/>
          <w:szCs w:val="24"/>
        </w:rPr>
        <w:t>на оконных блоков</w:t>
      </w:r>
      <w:r w:rsidR="002A461B">
        <w:rPr>
          <w:rFonts w:ascii="Times New Roman" w:hAnsi="Times New Roman" w:cs="Times New Roman"/>
          <w:sz w:val="24"/>
          <w:szCs w:val="24"/>
        </w:rPr>
        <w:t xml:space="preserve"> в студенческом общежитии</w:t>
      </w:r>
      <w:r w:rsidR="006A22E3">
        <w:rPr>
          <w:rFonts w:ascii="Times New Roman" w:hAnsi="Times New Roman" w:cs="Times New Roman"/>
          <w:sz w:val="24"/>
          <w:szCs w:val="24"/>
        </w:rPr>
        <w:t>.</w:t>
      </w:r>
    </w:p>
    <w:p w:rsidR="00CE2A9A" w:rsidRPr="00CE2A9A" w:rsidRDefault="00CE2A9A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9A">
        <w:rPr>
          <w:rFonts w:ascii="Times New Roman" w:hAnsi="Times New Roman" w:cs="Times New Roman"/>
          <w:sz w:val="24"/>
          <w:szCs w:val="24"/>
        </w:rPr>
        <w:lastRenderedPageBreak/>
        <w:t>противопожарны</w:t>
      </w:r>
      <w:r w:rsidR="002A461B">
        <w:rPr>
          <w:rFonts w:ascii="Times New Roman" w:hAnsi="Times New Roman" w:cs="Times New Roman"/>
          <w:sz w:val="24"/>
          <w:szCs w:val="24"/>
        </w:rPr>
        <w:t>м</w:t>
      </w:r>
      <w:r w:rsidRPr="00CE2A9A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2A461B">
        <w:rPr>
          <w:rFonts w:ascii="Times New Roman" w:hAnsi="Times New Roman" w:cs="Times New Roman"/>
          <w:sz w:val="24"/>
          <w:szCs w:val="24"/>
        </w:rPr>
        <w:t>м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 w:rsidR="002A461B">
        <w:rPr>
          <w:rFonts w:ascii="Times New Roman" w:hAnsi="Times New Roman" w:cs="Times New Roman"/>
          <w:sz w:val="24"/>
          <w:szCs w:val="24"/>
        </w:rPr>
        <w:t>364 470,0</w:t>
      </w:r>
      <w:r w:rsidR="00681427">
        <w:rPr>
          <w:rFonts w:ascii="Times New Roman" w:hAnsi="Times New Roman" w:cs="Times New Roman"/>
          <w:sz w:val="24"/>
          <w:szCs w:val="24"/>
        </w:rPr>
        <w:t xml:space="preserve"> </w:t>
      </w:r>
      <w:r w:rsidRPr="00CE2A9A">
        <w:rPr>
          <w:rFonts w:ascii="Times New Roman" w:hAnsi="Times New Roman" w:cs="Times New Roman"/>
          <w:sz w:val="24"/>
          <w:szCs w:val="24"/>
        </w:rPr>
        <w:t xml:space="preserve">руб. Были осуществлены работы по </w:t>
      </w:r>
      <w:r w:rsidR="002A461B">
        <w:rPr>
          <w:rFonts w:ascii="Times New Roman" w:hAnsi="Times New Roman" w:cs="Times New Roman"/>
          <w:sz w:val="24"/>
          <w:szCs w:val="24"/>
        </w:rPr>
        <w:t>огн</w:t>
      </w:r>
      <w:r w:rsidR="002A461B">
        <w:rPr>
          <w:rFonts w:ascii="Times New Roman" w:hAnsi="Times New Roman" w:cs="Times New Roman"/>
          <w:sz w:val="24"/>
          <w:szCs w:val="24"/>
        </w:rPr>
        <w:t>е</w:t>
      </w:r>
      <w:r w:rsidR="002A461B">
        <w:rPr>
          <w:rFonts w:ascii="Times New Roman" w:hAnsi="Times New Roman" w:cs="Times New Roman"/>
          <w:sz w:val="24"/>
          <w:szCs w:val="24"/>
        </w:rPr>
        <w:t>защитной обработке кровли, работы по ежемесячному техническому обслуживанию системы автоматического оповещения при пожаре,</w:t>
      </w:r>
      <w:r w:rsidRPr="00CE2A9A">
        <w:rPr>
          <w:rFonts w:ascii="Times New Roman" w:hAnsi="Times New Roman" w:cs="Times New Roman"/>
          <w:sz w:val="24"/>
          <w:szCs w:val="24"/>
        </w:rPr>
        <w:t xml:space="preserve"> </w:t>
      </w:r>
      <w:r w:rsidR="002A461B">
        <w:rPr>
          <w:rFonts w:ascii="Times New Roman" w:hAnsi="Times New Roman" w:cs="Times New Roman"/>
          <w:sz w:val="24"/>
          <w:szCs w:val="24"/>
        </w:rPr>
        <w:t>п</w:t>
      </w:r>
      <w:r w:rsidRPr="00CE2A9A">
        <w:rPr>
          <w:rFonts w:ascii="Times New Roman" w:hAnsi="Times New Roman" w:cs="Times New Roman"/>
          <w:sz w:val="24"/>
          <w:szCs w:val="24"/>
        </w:rPr>
        <w:t>роведено диагностирования энергоустановок в учебных корпу</w:t>
      </w:r>
      <w:r w:rsidR="002A461B">
        <w:rPr>
          <w:rFonts w:ascii="Times New Roman" w:hAnsi="Times New Roman" w:cs="Times New Roman"/>
          <w:sz w:val="24"/>
          <w:szCs w:val="24"/>
        </w:rPr>
        <w:t xml:space="preserve">сах, замена аварийной электропроводки и светильников, испытание пожарных гидрантов.  </w:t>
      </w:r>
    </w:p>
    <w:p w:rsidR="00CE2A9A" w:rsidRDefault="00A73196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</w:t>
      </w:r>
      <w:r w:rsidR="0050135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9A" w:rsidRPr="00CE2A9A">
        <w:rPr>
          <w:rFonts w:ascii="Times New Roman" w:hAnsi="Times New Roman" w:cs="Times New Roman"/>
          <w:sz w:val="24"/>
          <w:szCs w:val="24"/>
        </w:rPr>
        <w:t xml:space="preserve">лицензионного программного обеспечения </w:t>
      </w:r>
      <w:r w:rsidR="00CE2A9A">
        <w:rPr>
          <w:rFonts w:ascii="Times New Roman" w:hAnsi="Times New Roman" w:cs="Times New Roman"/>
          <w:sz w:val="24"/>
          <w:szCs w:val="24"/>
        </w:rPr>
        <w:t>на</w:t>
      </w:r>
      <w:r w:rsidR="00CE2A9A" w:rsidRPr="00CE2A9A">
        <w:rPr>
          <w:rFonts w:ascii="Times New Roman" w:hAnsi="Times New Roman" w:cs="Times New Roman"/>
          <w:sz w:val="24"/>
          <w:szCs w:val="24"/>
        </w:rPr>
        <w:t xml:space="preserve"> </w:t>
      </w:r>
      <w:r w:rsidR="00501354">
        <w:rPr>
          <w:rFonts w:ascii="Times New Roman" w:hAnsi="Times New Roman" w:cs="Times New Roman"/>
          <w:sz w:val="24"/>
          <w:szCs w:val="24"/>
        </w:rPr>
        <w:t>сумму</w:t>
      </w:r>
      <w:r w:rsidR="00CE2A9A" w:rsidRPr="00CE2A9A">
        <w:rPr>
          <w:rFonts w:ascii="Times New Roman" w:hAnsi="Times New Roman" w:cs="Times New Roman"/>
          <w:sz w:val="24"/>
          <w:szCs w:val="24"/>
        </w:rPr>
        <w:t xml:space="preserve"> 1</w:t>
      </w:r>
      <w:r w:rsidR="00501354">
        <w:rPr>
          <w:rFonts w:ascii="Times New Roman" w:hAnsi="Times New Roman" w:cs="Times New Roman"/>
          <w:sz w:val="24"/>
          <w:szCs w:val="24"/>
        </w:rPr>
        <w:t>03</w:t>
      </w:r>
      <w:r w:rsidR="00681427">
        <w:rPr>
          <w:rFonts w:ascii="Times New Roman" w:hAnsi="Times New Roman" w:cs="Times New Roman"/>
          <w:sz w:val="24"/>
          <w:szCs w:val="24"/>
        </w:rPr>
        <w:t xml:space="preserve"> 000,0 </w:t>
      </w:r>
      <w:r w:rsidR="00CE2A9A" w:rsidRPr="00CE2A9A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CE2A9A" w:rsidRPr="00CE2A9A" w:rsidRDefault="00CE2A9A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9A">
        <w:rPr>
          <w:rFonts w:ascii="Times New Roman" w:hAnsi="Times New Roman" w:cs="Times New Roman"/>
          <w:sz w:val="24"/>
          <w:szCs w:val="24"/>
        </w:rPr>
        <w:t>мероприятия, связанные с сохранением здоровья сотрудников и учащихся (медицинские осмотры, вакцинация) направлено –</w:t>
      </w:r>
      <w:r w:rsidR="00501354">
        <w:rPr>
          <w:rFonts w:ascii="Times New Roman" w:hAnsi="Times New Roman" w:cs="Times New Roman"/>
          <w:sz w:val="24"/>
          <w:szCs w:val="24"/>
        </w:rPr>
        <w:t>1</w:t>
      </w:r>
      <w:r w:rsidRPr="00CE2A9A">
        <w:rPr>
          <w:rFonts w:ascii="Times New Roman" w:hAnsi="Times New Roman" w:cs="Times New Roman"/>
          <w:sz w:val="24"/>
          <w:szCs w:val="24"/>
        </w:rPr>
        <w:t>25</w:t>
      </w:r>
      <w:r w:rsidR="00681427">
        <w:rPr>
          <w:rFonts w:ascii="Times New Roman" w:hAnsi="Times New Roman" w:cs="Times New Roman"/>
          <w:sz w:val="24"/>
          <w:szCs w:val="24"/>
        </w:rPr>
        <w:t> 000,0</w:t>
      </w:r>
      <w:r w:rsidRPr="00CE2A9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73196" w:rsidRDefault="00501354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01354">
        <w:rPr>
          <w:rFonts w:ascii="Times New Roman" w:hAnsi="Times New Roman" w:cs="Times New Roman"/>
          <w:sz w:val="24"/>
          <w:szCs w:val="24"/>
        </w:rPr>
        <w:t>а охранную систему (тревожная кнопка) – 145</w:t>
      </w:r>
      <w:r>
        <w:rPr>
          <w:rFonts w:ascii="Times New Roman" w:hAnsi="Times New Roman" w:cs="Times New Roman"/>
          <w:sz w:val="24"/>
          <w:szCs w:val="24"/>
        </w:rPr>
        <w:t> 000,0</w:t>
      </w:r>
      <w:r w:rsidRPr="0050135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501354">
        <w:rPr>
          <w:rFonts w:ascii="Times New Roman" w:hAnsi="Times New Roman" w:cs="Times New Roman"/>
          <w:sz w:val="24"/>
          <w:szCs w:val="24"/>
        </w:rPr>
        <w:t>.</w:t>
      </w:r>
    </w:p>
    <w:p w:rsidR="00C81B01" w:rsidRDefault="00C81B01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Среднегодовой контингент проживающих в общежитиях составляет 427 человек, их них 322 человека бюджетный контингент, 105 внебюджетный. Д</w:t>
      </w:r>
      <w:r w:rsidRPr="00C81B01">
        <w:rPr>
          <w:rFonts w:ascii="Times New Roman" w:hAnsi="Times New Roman" w:cs="Times New Roman"/>
          <w:sz w:val="24"/>
          <w:szCs w:val="24"/>
        </w:rPr>
        <w:t xml:space="preserve">оля </w:t>
      </w:r>
      <w:proofErr w:type="spellStart"/>
      <w:r w:rsidRPr="00C81B01"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 w:rsidRPr="00C81B01">
        <w:rPr>
          <w:rFonts w:ascii="Times New Roman" w:hAnsi="Times New Roman" w:cs="Times New Roman"/>
          <w:sz w:val="24"/>
          <w:szCs w:val="24"/>
        </w:rPr>
        <w:t xml:space="preserve"> в общем конти</w:t>
      </w:r>
      <w:r w:rsidRPr="00C81B01">
        <w:rPr>
          <w:rFonts w:ascii="Times New Roman" w:hAnsi="Times New Roman" w:cs="Times New Roman"/>
          <w:sz w:val="24"/>
          <w:szCs w:val="24"/>
        </w:rPr>
        <w:t>н</w:t>
      </w:r>
      <w:r w:rsidRPr="00C81B01">
        <w:rPr>
          <w:rFonts w:ascii="Times New Roman" w:hAnsi="Times New Roman" w:cs="Times New Roman"/>
          <w:sz w:val="24"/>
          <w:szCs w:val="24"/>
        </w:rPr>
        <w:t>генте</w:t>
      </w:r>
      <w:r>
        <w:rPr>
          <w:rFonts w:ascii="Times New Roman" w:hAnsi="Times New Roman" w:cs="Times New Roman"/>
          <w:sz w:val="24"/>
          <w:szCs w:val="24"/>
        </w:rPr>
        <w:t xml:space="preserve"> составляет 24,59%. </w:t>
      </w:r>
    </w:p>
    <w:p w:rsidR="00501354" w:rsidRDefault="00501354" w:rsidP="00CE2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196" w:rsidRPr="00A73196" w:rsidRDefault="00C81B01" w:rsidP="005F7D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3196" w:rsidRPr="00A73196">
        <w:rPr>
          <w:rFonts w:ascii="Times New Roman" w:hAnsi="Times New Roman" w:cs="Times New Roman"/>
          <w:b/>
          <w:sz w:val="24"/>
          <w:szCs w:val="24"/>
        </w:rPr>
        <w:t>. Анализ заработной платы</w:t>
      </w:r>
    </w:p>
    <w:p w:rsidR="00A73196" w:rsidRDefault="002D59D9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3196">
        <w:rPr>
          <w:rFonts w:ascii="Times New Roman" w:hAnsi="Times New Roman" w:cs="Times New Roman"/>
          <w:sz w:val="24"/>
          <w:szCs w:val="24"/>
        </w:rPr>
        <w:t>реднесписочная численность основных работников (без внешних совместителей) в 201</w:t>
      </w:r>
      <w:r w:rsidR="00806277">
        <w:rPr>
          <w:rFonts w:ascii="Times New Roman" w:hAnsi="Times New Roman" w:cs="Times New Roman"/>
          <w:sz w:val="24"/>
          <w:szCs w:val="24"/>
        </w:rPr>
        <w:t>4</w:t>
      </w:r>
      <w:r w:rsidR="00A73196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806277">
        <w:rPr>
          <w:rFonts w:ascii="Times New Roman" w:hAnsi="Times New Roman" w:cs="Times New Roman"/>
          <w:sz w:val="24"/>
          <w:szCs w:val="24"/>
        </w:rPr>
        <w:t>189</w:t>
      </w:r>
      <w:r w:rsidR="00A73196">
        <w:rPr>
          <w:rFonts w:ascii="Times New Roman" w:hAnsi="Times New Roman" w:cs="Times New Roman"/>
          <w:sz w:val="24"/>
          <w:szCs w:val="24"/>
        </w:rPr>
        <w:t xml:space="preserve"> единиц. Средняя численность внешних совместителей </w:t>
      </w:r>
      <w:r w:rsidR="00806277">
        <w:rPr>
          <w:rFonts w:ascii="Times New Roman" w:hAnsi="Times New Roman" w:cs="Times New Roman"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73196">
        <w:rPr>
          <w:rFonts w:ascii="Times New Roman" w:hAnsi="Times New Roman" w:cs="Times New Roman"/>
          <w:sz w:val="24"/>
          <w:szCs w:val="24"/>
        </w:rPr>
        <w:t>.</w:t>
      </w:r>
    </w:p>
    <w:p w:rsidR="00A73196" w:rsidRDefault="003D6E5E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5E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14A23">
        <w:rPr>
          <w:rFonts w:ascii="Times New Roman" w:hAnsi="Times New Roman" w:cs="Times New Roman"/>
          <w:sz w:val="24"/>
          <w:szCs w:val="24"/>
        </w:rPr>
        <w:t xml:space="preserve">субсидий на финансовое выполнение государственного задания, </w:t>
      </w:r>
      <w:r w:rsidR="00414A23" w:rsidRPr="003D6E5E">
        <w:rPr>
          <w:rFonts w:ascii="Times New Roman" w:hAnsi="Times New Roman" w:cs="Times New Roman"/>
          <w:sz w:val="24"/>
          <w:szCs w:val="24"/>
        </w:rPr>
        <w:t>направленных на заработную плату</w:t>
      </w:r>
      <w:r w:rsidR="00414A23">
        <w:rPr>
          <w:rFonts w:ascii="Times New Roman" w:hAnsi="Times New Roman" w:cs="Times New Roman"/>
          <w:sz w:val="24"/>
          <w:szCs w:val="24"/>
        </w:rPr>
        <w:t xml:space="preserve"> (</w:t>
      </w:r>
      <w:r w:rsidR="00414A23" w:rsidRPr="003D6E5E">
        <w:rPr>
          <w:rFonts w:ascii="Times New Roman" w:hAnsi="Times New Roman" w:cs="Times New Roman"/>
          <w:sz w:val="24"/>
          <w:szCs w:val="24"/>
        </w:rPr>
        <w:t>без начислений</w:t>
      </w:r>
      <w:r w:rsidR="00414A23">
        <w:rPr>
          <w:rFonts w:ascii="Times New Roman" w:hAnsi="Times New Roman" w:cs="Times New Roman"/>
          <w:sz w:val="24"/>
          <w:szCs w:val="24"/>
        </w:rPr>
        <w:t xml:space="preserve">) составил  – </w:t>
      </w:r>
      <w:r w:rsidR="007827FD">
        <w:rPr>
          <w:rFonts w:ascii="Times New Roman" w:hAnsi="Times New Roman" w:cs="Times New Roman"/>
          <w:sz w:val="24"/>
          <w:szCs w:val="24"/>
        </w:rPr>
        <w:t>26 645,7 тыс. руб., доходов от платной деятел</w:t>
      </w:r>
      <w:r w:rsidR="007827FD">
        <w:rPr>
          <w:rFonts w:ascii="Times New Roman" w:hAnsi="Times New Roman" w:cs="Times New Roman"/>
          <w:sz w:val="24"/>
          <w:szCs w:val="24"/>
        </w:rPr>
        <w:t>ь</w:t>
      </w:r>
      <w:r w:rsidR="007827FD">
        <w:rPr>
          <w:rFonts w:ascii="Times New Roman" w:hAnsi="Times New Roman" w:cs="Times New Roman"/>
          <w:sz w:val="24"/>
          <w:szCs w:val="24"/>
        </w:rPr>
        <w:t>ности</w:t>
      </w:r>
      <w:r w:rsidRPr="003D6E5E">
        <w:rPr>
          <w:rFonts w:ascii="Times New Roman" w:hAnsi="Times New Roman" w:cs="Times New Roman"/>
          <w:sz w:val="24"/>
          <w:szCs w:val="24"/>
        </w:rPr>
        <w:t>, направленных на заработную плату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D6E5E">
        <w:rPr>
          <w:rFonts w:ascii="Times New Roman" w:hAnsi="Times New Roman" w:cs="Times New Roman"/>
          <w:sz w:val="24"/>
          <w:szCs w:val="24"/>
        </w:rPr>
        <w:t>без начислений</w:t>
      </w:r>
      <w:r>
        <w:rPr>
          <w:rFonts w:ascii="Times New Roman" w:hAnsi="Times New Roman" w:cs="Times New Roman"/>
          <w:sz w:val="24"/>
          <w:szCs w:val="24"/>
        </w:rPr>
        <w:t xml:space="preserve">) составил </w:t>
      </w:r>
      <w:r w:rsidR="007827FD">
        <w:rPr>
          <w:rFonts w:ascii="Times New Roman" w:hAnsi="Times New Roman" w:cs="Times New Roman"/>
          <w:sz w:val="24"/>
          <w:szCs w:val="24"/>
        </w:rPr>
        <w:t>6 420,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827FD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Pr="003D6E5E">
        <w:rPr>
          <w:rFonts w:ascii="Times New Roman" w:hAnsi="Times New Roman" w:cs="Times New Roman"/>
          <w:sz w:val="24"/>
          <w:szCs w:val="24"/>
        </w:rPr>
        <w:t xml:space="preserve">Доля внебюджетных средств в общем фонде заработной платы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6E5E">
        <w:rPr>
          <w:rFonts w:ascii="Times New Roman" w:hAnsi="Times New Roman" w:cs="Times New Roman"/>
          <w:sz w:val="24"/>
          <w:szCs w:val="24"/>
        </w:rPr>
        <w:t>без начислений</w:t>
      </w:r>
      <w:r>
        <w:rPr>
          <w:rFonts w:ascii="Times New Roman" w:hAnsi="Times New Roman" w:cs="Times New Roman"/>
          <w:sz w:val="24"/>
          <w:szCs w:val="24"/>
        </w:rPr>
        <w:t xml:space="preserve">) составила </w:t>
      </w:r>
      <w:r w:rsidR="007827F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27F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82583" w:rsidRDefault="003D6E5E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5E">
        <w:rPr>
          <w:rFonts w:ascii="Times New Roman" w:hAnsi="Times New Roman" w:cs="Times New Roman"/>
          <w:sz w:val="24"/>
          <w:szCs w:val="24"/>
        </w:rPr>
        <w:t>Доля заработной платы АУП, учебно-вспом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6E5E">
        <w:rPr>
          <w:rFonts w:ascii="Times New Roman" w:hAnsi="Times New Roman" w:cs="Times New Roman"/>
          <w:sz w:val="24"/>
          <w:szCs w:val="24"/>
        </w:rPr>
        <w:t>гательного и обслужи</w:t>
      </w:r>
      <w:r>
        <w:rPr>
          <w:rFonts w:ascii="Times New Roman" w:hAnsi="Times New Roman" w:cs="Times New Roman"/>
          <w:sz w:val="24"/>
          <w:szCs w:val="24"/>
        </w:rPr>
        <w:t xml:space="preserve">вающего </w:t>
      </w:r>
      <w:r w:rsidR="00382583">
        <w:rPr>
          <w:rFonts w:ascii="Times New Roman" w:hAnsi="Times New Roman" w:cs="Times New Roman"/>
          <w:sz w:val="24"/>
          <w:szCs w:val="24"/>
        </w:rPr>
        <w:t>персонала,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82583">
        <w:rPr>
          <w:rFonts w:ascii="Times New Roman" w:hAnsi="Times New Roman" w:cs="Times New Roman"/>
          <w:sz w:val="24"/>
          <w:szCs w:val="24"/>
        </w:rPr>
        <w:t>общем,</w:t>
      </w:r>
      <w:r>
        <w:rPr>
          <w:rFonts w:ascii="Times New Roman" w:hAnsi="Times New Roman" w:cs="Times New Roman"/>
          <w:sz w:val="24"/>
          <w:szCs w:val="24"/>
        </w:rPr>
        <w:t xml:space="preserve"> ФОТ в 201</w:t>
      </w:r>
      <w:r w:rsidR="007827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7827F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  <w:r w:rsidR="00782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83" w:rsidRDefault="00382583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83">
        <w:rPr>
          <w:rFonts w:ascii="Times New Roman" w:hAnsi="Times New Roman" w:cs="Times New Roman"/>
          <w:sz w:val="24"/>
          <w:szCs w:val="24"/>
        </w:rPr>
        <w:t>Доля стимулирующих выплат в фонде заработной платы от общего фонда заработной платы в 201</w:t>
      </w:r>
      <w:r w:rsidR="005721F1">
        <w:rPr>
          <w:rFonts w:ascii="Times New Roman" w:hAnsi="Times New Roman" w:cs="Times New Roman"/>
          <w:sz w:val="24"/>
          <w:szCs w:val="24"/>
        </w:rPr>
        <w:t>4</w:t>
      </w:r>
      <w:r w:rsidRPr="00382583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5721F1">
        <w:rPr>
          <w:rFonts w:ascii="Times New Roman" w:hAnsi="Times New Roman" w:cs="Times New Roman"/>
          <w:sz w:val="24"/>
          <w:szCs w:val="24"/>
        </w:rPr>
        <w:t>17,28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D6E5E" w:rsidRDefault="006A22E3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 xml:space="preserve">Одной из </w:t>
      </w:r>
      <w:proofErr w:type="gramStart"/>
      <w:r w:rsidRPr="006A22E3">
        <w:rPr>
          <w:rFonts w:ascii="Times New Roman" w:hAnsi="Times New Roman" w:cs="Times New Roman"/>
          <w:sz w:val="24"/>
          <w:szCs w:val="24"/>
        </w:rPr>
        <w:t>основных целей, стоявших перед администрацией колледжа в 201</w:t>
      </w:r>
      <w:r w:rsidR="00913321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году явл</w:t>
      </w:r>
      <w:r w:rsidRPr="006A22E3">
        <w:rPr>
          <w:rFonts w:ascii="Times New Roman" w:hAnsi="Times New Roman" w:cs="Times New Roman"/>
          <w:sz w:val="24"/>
          <w:szCs w:val="24"/>
        </w:rPr>
        <w:t>я</w:t>
      </w:r>
      <w:r w:rsidRPr="006A22E3">
        <w:rPr>
          <w:rFonts w:ascii="Times New Roman" w:hAnsi="Times New Roman" w:cs="Times New Roman"/>
          <w:sz w:val="24"/>
          <w:szCs w:val="24"/>
        </w:rPr>
        <w:t>лось</w:t>
      </w:r>
      <w:proofErr w:type="gramEnd"/>
      <w:r w:rsidRPr="006A22E3">
        <w:rPr>
          <w:rFonts w:ascii="Times New Roman" w:hAnsi="Times New Roman" w:cs="Times New Roman"/>
          <w:sz w:val="24"/>
          <w:szCs w:val="24"/>
        </w:rPr>
        <w:t xml:space="preserve"> исполнение Указа Президента Российской Федерации от 07 мая 2012г №597 "О меропри</w:t>
      </w:r>
      <w:r w:rsidRPr="006A22E3">
        <w:rPr>
          <w:rFonts w:ascii="Times New Roman" w:hAnsi="Times New Roman" w:cs="Times New Roman"/>
          <w:sz w:val="24"/>
          <w:szCs w:val="24"/>
        </w:rPr>
        <w:t>я</w:t>
      </w:r>
      <w:r w:rsidRPr="006A22E3">
        <w:rPr>
          <w:rFonts w:ascii="Times New Roman" w:hAnsi="Times New Roman" w:cs="Times New Roman"/>
          <w:sz w:val="24"/>
          <w:szCs w:val="24"/>
        </w:rPr>
        <w:t xml:space="preserve">тиях по реализации государственной и социальной политики и от 01 июня 2012г №761 "О национальной стратегии действий в интересах детей на 2012-2017 годы". </w:t>
      </w:r>
      <w:proofErr w:type="gramStart"/>
      <w:r w:rsidRPr="006A22E3">
        <w:rPr>
          <w:rFonts w:ascii="Times New Roman" w:hAnsi="Times New Roman" w:cs="Times New Roman"/>
          <w:sz w:val="24"/>
          <w:szCs w:val="24"/>
        </w:rPr>
        <w:t>Одно из основных направлений данного Указа – доведение средней заработной платы преподавателей и мастеров производственного обучения до установленных процентных показателей от средней по экон</w:t>
      </w:r>
      <w:r w:rsidRPr="006A22E3">
        <w:rPr>
          <w:rFonts w:ascii="Times New Roman" w:hAnsi="Times New Roman" w:cs="Times New Roman"/>
          <w:sz w:val="24"/>
          <w:szCs w:val="24"/>
        </w:rPr>
        <w:t>о</w:t>
      </w:r>
      <w:r w:rsidRPr="006A22E3">
        <w:rPr>
          <w:rFonts w:ascii="Times New Roman" w:hAnsi="Times New Roman" w:cs="Times New Roman"/>
          <w:sz w:val="24"/>
          <w:szCs w:val="24"/>
        </w:rPr>
        <w:t>мике (для 201</w:t>
      </w:r>
      <w:r w:rsidR="00C81B01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года такой показатель составляет не менее </w:t>
      </w:r>
      <w:r w:rsidR="00C81B01">
        <w:rPr>
          <w:rFonts w:ascii="Times New Roman" w:hAnsi="Times New Roman" w:cs="Times New Roman"/>
          <w:sz w:val="24"/>
          <w:szCs w:val="24"/>
        </w:rPr>
        <w:t>86,1</w:t>
      </w:r>
      <w:r w:rsidRPr="006A22E3">
        <w:rPr>
          <w:rFonts w:ascii="Times New Roman" w:hAnsi="Times New Roman" w:cs="Times New Roman"/>
          <w:sz w:val="24"/>
          <w:szCs w:val="24"/>
        </w:rPr>
        <w:t>%) – достигнуто</w:t>
      </w:r>
      <w:r w:rsidR="00C81B01">
        <w:rPr>
          <w:rFonts w:ascii="Times New Roman" w:hAnsi="Times New Roman" w:cs="Times New Roman"/>
          <w:sz w:val="24"/>
          <w:szCs w:val="24"/>
        </w:rPr>
        <w:t xml:space="preserve"> не было</w:t>
      </w:r>
      <w:r w:rsidRPr="006A2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2E3">
        <w:rPr>
          <w:rFonts w:ascii="Times New Roman" w:hAnsi="Times New Roman" w:cs="Times New Roman"/>
          <w:sz w:val="24"/>
          <w:szCs w:val="24"/>
        </w:rPr>
        <w:t>Так средняя заработная плата преподавателей и мастеров производственного обучения в 201</w:t>
      </w:r>
      <w:r w:rsidR="00C81B01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C81B01">
        <w:rPr>
          <w:rFonts w:ascii="Times New Roman" w:hAnsi="Times New Roman" w:cs="Times New Roman"/>
          <w:sz w:val="24"/>
          <w:szCs w:val="24"/>
        </w:rPr>
        <w:t>18 703,69</w:t>
      </w:r>
      <w:r w:rsidRPr="006A22E3">
        <w:rPr>
          <w:rFonts w:ascii="Times New Roman" w:hAnsi="Times New Roman" w:cs="Times New Roman"/>
          <w:sz w:val="24"/>
          <w:szCs w:val="24"/>
        </w:rPr>
        <w:t xml:space="preserve"> руб. Средняя по экономике Ставропольского края за 201</w:t>
      </w:r>
      <w:r w:rsidR="00C81B01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 составляет  – </w:t>
      </w:r>
      <w:r w:rsidR="00C81B01">
        <w:rPr>
          <w:rFonts w:ascii="Times New Roman" w:hAnsi="Times New Roman" w:cs="Times New Roman"/>
          <w:sz w:val="24"/>
          <w:szCs w:val="24"/>
        </w:rPr>
        <w:t xml:space="preserve">22 643,0 </w:t>
      </w:r>
      <w:r w:rsidRPr="006A22E3">
        <w:rPr>
          <w:rFonts w:ascii="Times New Roman" w:hAnsi="Times New Roman" w:cs="Times New Roman"/>
          <w:sz w:val="24"/>
          <w:szCs w:val="24"/>
        </w:rPr>
        <w:t>руб. Соотношение заработной платы преподавателей и мастеров производственного обучения ГГРК «Интеграл» и средней заработной платы по экономике СК составляет в 201</w:t>
      </w:r>
      <w:r w:rsidR="00C81B01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году 8</w:t>
      </w:r>
      <w:r w:rsidR="00C81B01">
        <w:rPr>
          <w:rFonts w:ascii="Times New Roman" w:hAnsi="Times New Roman" w:cs="Times New Roman"/>
          <w:sz w:val="24"/>
          <w:szCs w:val="24"/>
        </w:rPr>
        <w:t>2</w:t>
      </w:r>
      <w:r w:rsidRPr="006A22E3">
        <w:rPr>
          <w:rFonts w:ascii="Times New Roman" w:hAnsi="Times New Roman" w:cs="Times New Roman"/>
          <w:sz w:val="24"/>
          <w:szCs w:val="24"/>
        </w:rPr>
        <w:t>,</w:t>
      </w:r>
      <w:r w:rsidR="00C81B01">
        <w:rPr>
          <w:rFonts w:ascii="Times New Roman" w:hAnsi="Times New Roman" w:cs="Times New Roman"/>
          <w:sz w:val="24"/>
          <w:szCs w:val="24"/>
        </w:rPr>
        <w:t>6</w:t>
      </w:r>
      <w:r w:rsidRPr="006A22E3">
        <w:rPr>
          <w:rFonts w:ascii="Times New Roman" w:hAnsi="Times New Roman" w:cs="Times New Roman"/>
          <w:sz w:val="24"/>
          <w:szCs w:val="24"/>
        </w:rPr>
        <w:t>%.</w:t>
      </w:r>
      <w:r w:rsidR="003D6E5E">
        <w:rPr>
          <w:rFonts w:ascii="Times New Roman" w:hAnsi="Times New Roman" w:cs="Times New Roman"/>
          <w:sz w:val="24"/>
          <w:szCs w:val="24"/>
        </w:rPr>
        <w:t xml:space="preserve"> </w:t>
      </w:r>
      <w:r w:rsidR="00C8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0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C81B01">
        <w:rPr>
          <w:rFonts w:ascii="Times New Roman" w:hAnsi="Times New Roman" w:cs="Times New Roman"/>
          <w:sz w:val="24"/>
          <w:szCs w:val="24"/>
        </w:rPr>
        <w:t xml:space="preserve"> указанного показателя, обусловлено сложной финансовой ситуац</w:t>
      </w:r>
      <w:r w:rsidR="00C81B01">
        <w:rPr>
          <w:rFonts w:ascii="Times New Roman" w:hAnsi="Times New Roman" w:cs="Times New Roman"/>
          <w:sz w:val="24"/>
          <w:szCs w:val="24"/>
        </w:rPr>
        <w:t>и</w:t>
      </w:r>
      <w:r w:rsidR="00C81B01">
        <w:rPr>
          <w:rFonts w:ascii="Times New Roman" w:hAnsi="Times New Roman" w:cs="Times New Roman"/>
          <w:sz w:val="24"/>
          <w:szCs w:val="24"/>
        </w:rPr>
        <w:t>ей сложившейся в колледже</w:t>
      </w:r>
      <w:proofErr w:type="gramEnd"/>
      <w:r w:rsidR="00C81B01">
        <w:rPr>
          <w:rFonts w:ascii="Times New Roman" w:hAnsi="Times New Roman" w:cs="Times New Roman"/>
          <w:sz w:val="24"/>
          <w:szCs w:val="24"/>
        </w:rPr>
        <w:t xml:space="preserve"> в 2014 году, и связанного с этим значительным сокращением шт</w:t>
      </w:r>
      <w:r w:rsidR="00C81B01">
        <w:rPr>
          <w:rFonts w:ascii="Times New Roman" w:hAnsi="Times New Roman" w:cs="Times New Roman"/>
          <w:sz w:val="24"/>
          <w:szCs w:val="24"/>
        </w:rPr>
        <w:t>а</w:t>
      </w:r>
      <w:r w:rsidR="00C81B01">
        <w:rPr>
          <w:rFonts w:ascii="Times New Roman" w:hAnsi="Times New Roman" w:cs="Times New Roman"/>
          <w:sz w:val="24"/>
          <w:szCs w:val="24"/>
        </w:rPr>
        <w:lastRenderedPageBreak/>
        <w:t>тов. Однако</w:t>
      </w:r>
      <w:proofErr w:type="gramStart"/>
      <w:r w:rsidR="00C81B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1B01">
        <w:rPr>
          <w:rFonts w:ascii="Times New Roman" w:hAnsi="Times New Roman" w:cs="Times New Roman"/>
          <w:sz w:val="24"/>
          <w:szCs w:val="24"/>
        </w:rPr>
        <w:t xml:space="preserve"> все выплаты предусмотренные законодательством и положением об оплате труда в колледже в отношении мастеров и преподавателей осуществлялись.</w:t>
      </w:r>
    </w:p>
    <w:p w:rsidR="000C4626" w:rsidRDefault="000C4626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заработная плата работников колледжа (без директора) в 2014 году составила 13 951,05 руб.</w:t>
      </w:r>
    </w:p>
    <w:p w:rsidR="006A22E3" w:rsidRDefault="006A22E3" w:rsidP="00A7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F1E" w:rsidRDefault="00C81B01" w:rsidP="006A2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15F1E">
        <w:rPr>
          <w:rFonts w:ascii="Times New Roman" w:hAnsi="Times New Roman" w:cs="Times New Roman"/>
          <w:b/>
          <w:sz w:val="24"/>
          <w:szCs w:val="24"/>
        </w:rPr>
        <w:t>. Анализ работы Ресурсного центра по металлообработке</w:t>
      </w:r>
    </w:p>
    <w:p w:rsidR="00215F1E" w:rsidRDefault="00957011" w:rsidP="00042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ресурсного центра по металлообработке развивается по двум направлением: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дение образовательной деятельности по профилю «металлообработка» и изготовление мета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лоизделий.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реализованы программы профессиональной подготовки, переподготовки, повыш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квалификации по следующим направлениям: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курс </w:t>
      </w:r>
      <w:r w:rsidRPr="00A55E47">
        <w:rPr>
          <w:rFonts w:ascii="Times New Roman" w:hAnsi="Times New Roman" w:cs="Times New Roman"/>
          <w:sz w:val="24"/>
          <w:szCs w:val="24"/>
        </w:rPr>
        <w:t>"Современные технологии и оборудование в металлообработке"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 «Оператор станков с ЧПУ»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«Токарь»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Специальный курс «Выполнение энергосберегающих мероприятий и повышение энерг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эффективности»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22C9">
        <w:rPr>
          <w:rFonts w:ascii="Times New Roman" w:hAnsi="Times New Roman" w:cs="Times New Roman"/>
          <w:sz w:val="24"/>
          <w:szCs w:val="24"/>
        </w:rPr>
        <w:t>по профессии "Электромонтер по ремонту и обслуживанию электро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22C9">
        <w:rPr>
          <w:rFonts w:ascii="Times New Roman" w:hAnsi="Times New Roman" w:cs="Times New Roman"/>
          <w:sz w:val="24"/>
          <w:szCs w:val="24"/>
        </w:rPr>
        <w:t>борудования"</w:t>
      </w:r>
    </w:p>
    <w:p w:rsidR="00A93C49" w:rsidRDefault="00A93C49" w:rsidP="00A93C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22C9">
        <w:rPr>
          <w:rFonts w:ascii="Times New Roman" w:hAnsi="Times New Roman" w:cs="Times New Roman"/>
          <w:sz w:val="24"/>
          <w:szCs w:val="24"/>
        </w:rPr>
        <w:t>по программе "Электромонтер по обслуживанию и ремонту воздушных линий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2C9">
        <w:rPr>
          <w:rFonts w:ascii="Times New Roman" w:hAnsi="Times New Roman" w:cs="Times New Roman"/>
          <w:sz w:val="24"/>
          <w:szCs w:val="24"/>
        </w:rPr>
        <w:t>с самон</w:t>
      </w:r>
      <w:r w:rsidRPr="007A22C9">
        <w:rPr>
          <w:rFonts w:ascii="Times New Roman" w:hAnsi="Times New Roman" w:cs="Times New Roman"/>
          <w:sz w:val="24"/>
          <w:szCs w:val="24"/>
        </w:rPr>
        <w:t>е</w:t>
      </w:r>
      <w:r w:rsidRPr="007A22C9">
        <w:rPr>
          <w:rFonts w:ascii="Times New Roman" w:hAnsi="Times New Roman" w:cs="Times New Roman"/>
          <w:sz w:val="24"/>
          <w:szCs w:val="24"/>
        </w:rPr>
        <w:t>сущими изолированными проводами"</w:t>
      </w:r>
    </w:p>
    <w:p w:rsidR="00957011" w:rsidRDefault="00957011" w:rsidP="00042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0C46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по программам профессиональной подготовк</w:t>
      </w:r>
      <w:r w:rsidR="007A22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переподготовки, повышения </w:t>
      </w:r>
      <w:r w:rsidRPr="007A22C9">
        <w:rPr>
          <w:rFonts w:ascii="Times New Roman" w:hAnsi="Times New Roman" w:cs="Times New Roman"/>
          <w:spacing w:val="-2"/>
          <w:sz w:val="24"/>
          <w:szCs w:val="24"/>
        </w:rPr>
        <w:t xml:space="preserve">квалификации </w:t>
      </w:r>
      <w:r w:rsidR="00E97C1D" w:rsidRPr="007A22C9">
        <w:rPr>
          <w:rFonts w:ascii="Times New Roman" w:hAnsi="Times New Roman" w:cs="Times New Roman"/>
          <w:spacing w:val="-2"/>
          <w:sz w:val="24"/>
          <w:szCs w:val="24"/>
        </w:rPr>
        <w:t xml:space="preserve">на платной основе </w:t>
      </w:r>
      <w:r w:rsidRPr="007A22C9">
        <w:rPr>
          <w:rFonts w:ascii="Times New Roman" w:hAnsi="Times New Roman" w:cs="Times New Roman"/>
          <w:spacing w:val="-2"/>
          <w:sz w:val="24"/>
          <w:szCs w:val="24"/>
        </w:rPr>
        <w:t xml:space="preserve">в ресурсном центре прошли обучение </w:t>
      </w:r>
      <w:r w:rsidR="00A93C49">
        <w:rPr>
          <w:rFonts w:ascii="Times New Roman" w:hAnsi="Times New Roman" w:cs="Times New Roman"/>
          <w:spacing w:val="-2"/>
          <w:sz w:val="24"/>
          <w:szCs w:val="24"/>
        </w:rPr>
        <w:t>32</w:t>
      </w:r>
      <w:r w:rsidRPr="007A22C9">
        <w:rPr>
          <w:rFonts w:ascii="Times New Roman" w:hAnsi="Times New Roman" w:cs="Times New Roman"/>
          <w:spacing w:val="-2"/>
          <w:sz w:val="24"/>
          <w:szCs w:val="24"/>
        </w:rPr>
        <w:t xml:space="preserve"> человек</w:t>
      </w:r>
      <w:r w:rsidR="007A22C9" w:rsidRPr="007A22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7A22C9">
        <w:rPr>
          <w:rFonts w:ascii="Times New Roman" w:hAnsi="Times New Roman" w:cs="Times New Roman"/>
          <w:spacing w:val="-2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числе:</w:t>
      </w:r>
    </w:p>
    <w:p w:rsidR="00042E09" w:rsidRDefault="000C4626" w:rsidP="00042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частн</w:t>
      </w:r>
      <w:r w:rsidR="00E97C1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E97C1D">
        <w:rPr>
          <w:rFonts w:ascii="Times New Roman" w:hAnsi="Times New Roman" w:cs="Times New Roman"/>
          <w:sz w:val="24"/>
          <w:szCs w:val="24"/>
        </w:rPr>
        <w:t xml:space="preserve">а – </w:t>
      </w:r>
      <w:r w:rsidR="00A93C49">
        <w:rPr>
          <w:rFonts w:ascii="Times New Roman" w:hAnsi="Times New Roman" w:cs="Times New Roman"/>
          <w:sz w:val="24"/>
          <w:szCs w:val="24"/>
        </w:rPr>
        <w:t>5</w:t>
      </w:r>
      <w:r w:rsidR="00E9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42E09">
        <w:rPr>
          <w:rFonts w:ascii="Times New Roman" w:hAnsi="Times New Roman" w:cs="Times New Roman"/>
          <w:sz w:val="24"/>
          <w:szCs w:val="24"/>
        </w:rPr>
        <w:t>;</w:t>
      </w:r>
    </w:p>
    <w:p w:rsidR="00A93C49" w:rsidRDefault="00A93C49" w:rsidP="00042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работодателями – 17 человек</w:t>
      </w:r>
    </w:p>
    <w:p w:rsidR="000C4626" w:rsidRDefault="000C4626" w:rsidP="00042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ОАО РТП «Петровское» - 3 человека;</w:t>
      </w:r>
    </w:p>
    <w:p w:rsidR="00A55E47" w:rsidRDefault="00A55E47" w:rsidP="00042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5E47">
        <w:rPr>
          <w:rFonts w:ascii="Times New Roman" w:hAnsi="Times New Roman" w:cs="Times New Roman"/>
          <w:sz w:val="24"/>
          <w:szCs w:val="24"/>
        </w:rPr>
        <w:t>МКУК "</w:t>
      </w:r>
      <w:proofErr w:type="spellStart"/>
      <w:r w:rsidRPr="00A55E47">
        <w:rPr>
          <w:rFonts w:ascii="Times New Roman" w:hAnsi="Times New Roman" w:cs="Times New Roman"/>
          <w:sz w:val="24"/>
          <w:szCs w:val="24"/>
        </w:rPr>
        <w:t>Подгорненский</w:t>
      </w:r>
      <w:proofErr w:type="spellEnd"/>
      <w:r w:rsidRPr="00A55E47">
        <w:rPr>
          <w:rFonts w:ascii="Times New Roman" w:hAnsi="Times New Roman" w:cs="Times New Roman"/>
          <w:sz w:val="24"/>
          <w:szCs w:val="24"/>
        </w:rPr>
        <w:t xml:space="preserve"> сельский Дом культуры"</w:t>
      </w:r>
      <w:r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7A22C9" w:rsidRDefault="007A22C9" w:rsidP="00042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ОАО «Георгиевские городские электрические сети» – 13 человек</w:t>
      </w:r>
    </w:p>
    <w:p w:rsidR="00A93C49" w:rsidRDefault="00A93C49" w:rsidP="00042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4626">
        <w:rPr>
          <w:rFonts w:ascii="Times New Roman" w:hAnsi="Times New Roman" w:cs="Times New Roman"/>
          <w:sz w:val="24"/>
          <w:szCs w:val="24"/>
        </w:rPr>
        <w:t>ГБОУ СПО "Дагестанский механический техникум им. С. Орджоникидзе"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93C49" w:rsidRDefault="00A93C49" w:rsidP="00A9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сетевого взаимодействия учебных заведения, подведомственных Министерству образования и молодежной политики Ставропольского края по </w:t>
      </w:r>
      <w:r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«Совр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менные образовательные технологии в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таллообработке» в объеме 72часа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прошли обучение:</w:t>
      </w:r>
    </w:p>
    <w:p w:rsidR="00A93C49" w:rsidRDefault="00A93C49" w:rsidP="00A9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ГАОУ ВПО НГГТИ – 13 студентов и 1 преподаватель </w:t>
      </w:r>
    </w:p>
    <w:p w:rsidR="00A93C49" w:rsidRDefault="00A93C49" w:rsidP="00A9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программы повышения квалификации педагогических кадров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спецкурсу </w:t>
      </w:r>
      <w:r>
        <w:rPr>
          <w:rFonts w:ascii="Times New Roman" w:hAnsi="Times New Roman" w:cs="Times New Roman"/>
          <w:sz w:val="24"/>
          <w:szCs w:val="24"/>
        </w:rPr>
        <w:t>«Современные образовательные т</w:t>
      </w:r>
      <w:r>
        <w:rPr>
          <w:rFonts w:ascii="Times New Roman" w:hAnsi="Times New Roman" w:cs="Times New Roman"/>
          <w:sz w:val="24"/>
          <w:szCs w:val="24"/>
        </w:rPr>
        <w:t>ехнологии в электроэнергетике» в объеме</w:t>
      </w:r>
      <w:r>
        <w:rPr>
          <w:rFonts w:ascii="Times New Roman" w:hAnsi="Times New Roman" w:cs="Times New Roman"/>
          <w:sz w:val="24"/>
          <w:szCs w:val="24"/>
        </w:rPr>
        <w:t xml:space="preserve"> 36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 xml:space="preserve"> прошли обучение:</w:t>
      </w:r>
    </w:p>
    <w:p w:rsidR="00A93C49" w:rsidRDefault="00A93C49" w:rsidP="00A9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преподаватели колледжа – 4 человека</w:t>
      </w:r>
    </w:p>
    <w:p w:rsidR="00A93C49" w:rsidRDefault="00A93C49" w:rsidP="00A9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прошли обучение за 2014 г. – 50 человек.</w:t>
      </w:r>
    </w:p>
    <w:p w:rsidR="00A93C49" w:rsidRDefault="00A93C49" w:rsidP="00A93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деятельности ресурсного центра ГГРК «Интеграл» размещены в системе 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зированного мониторинга (САМ). Сведения приводятся в приложении 1</w:t>
      </w:r>
    </w:p>
    <w:p w:rsidR="00957011" w:rsidRPr="00042E09" w:rsidRDefault="00957011" w:rsidP="00042E09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042E09">
        <w:rPr>
          <w:rFonts w:ascii="Times New Roman" w:hAnsi="Times New Roman" w:cs="Times New Roman"/>
          <w:sz w:val="24"/>
          <w:szCs w:val="24"/>
        </w:rPr>
        <w:t xml:space="preserve">Доходы от оказания образовательных услуг в ресурсном центре составили </w:t>
      </w:r>
      <w:r w:rsidR="007A22C9">
        <w:rPr>
          <w:rFonts w:ascii="Times New Roman" w:hAnsi="Times New Roman" w:cs="Times New Roman"/>
          <w:sz w:val="24"/>
          <w:szCs w:val="24"/>
        </w:rPr>
        <w:t>218</w:t>
      </w:r>
      <w:r w:rsidR="002D59D9">
        <w:rPr>
          <w:rFonts w:ascii="Times New Roman" w:hAnsi="Times New Roman" w:cs="Times New Roman"/>
          <w:sz w:val="24"/>
          <w:szCs w:val="24"/>
        </w:rPr>
        <w:t xml:space="preserve"> </w:t>
      </w:r>
      <w:r w:rsidR="007A22C9">
        <w:rPr>
          <w:rFonts w:ascii="Times New Roman" w:hAnsi="Times New Roman" w:cs="Times New Roman"/>
          <w:sz w:val="24"/>
          <w:szCs w:val="24"/>
        </w:rPr>
        <w:t>28</w:t>
      </w:r>
      <w:r w:rsidR="002D59D9">
        <w:rPr>
          <w:rFonts w:ascii="Times New Roman" w:hAnsi="Times New Roman" w:cs="Times New Roman"/>
          <w:sz w:val="24"/>
          <w:szCs w:val="24"/>
        </w:rPr>
        <w:t>0</w:t>
      </w:r>
      <w:r w:rsidRPr="00042E09">
        <w:rPr>
          <w:rFonts w:ascii="Times New Roman" w:hAnsi="Times New Roman" w:cs="Times New Roman"/>
          <w:sz w:val="24"/>
          <w:szCs w:val="24"/>
        </w:rPr>
        <w:t>,0 руб.</w:t>
      </w:r>
    </w:p>
    <w:p w:rsidR="00042E09" w:rsidRDefault="00042E09" w:rsidP="00A93C4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E09">
        <w:rPr>
          <w:rFonts w:ascii="Times New Roman" w:hAnsi="Times New Roman" w:cs="Times New Roman"/>
          <w:sz w:val="24"/>
          <w:szCs w:val="24"/>
        </w:rPr>
        <w:t>Доходы от изготовления металлоизделий в 201</w:t>
      </w:r>
      <w:r w:rsidR="000C4626">
        <w:rPr>
          <w:rFonts w:ascii="Times New Roman" w:hAnsi="Times New Roman" w:cs="Times New Roman"/>
          <w:sz w:val="24"/>
          <w:szCs w:val="24"/>
        </w:rPr>
        <w:t>4</w:t>
      </w:r>
      <w:r w:rsidRPr="00042E09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0C4626" w:rsidRPr="000C4626">
        <w:rPr>
          <w:rFonts w:ascii="Times New Roman" w:hAnsi="Times New Roman" w:cs="Times New Roman"/>
          <w:sz w:val="24"/>
          <w:szCs w:val="24"/>
        </w:rPr>
        <w:t xml:space="preserve">4 580 793,39 </w:t>
      </w:r>
      <w:r w:rsidRPr="002D59D9">
        <w:rPr>
          <w:rFonts w:ascii="Times New Roman" w:hAnsi="Times New Roman" w:cs="Times New Roman"/>
          <w:sz w:val="24"/>
          <w:szCs w:val="24"/>
        </w:rPr>
        <w:t xml:space="preserve">руб., </w:t>
      </w:r>
      <w:r w:rsidR="002D59D9">
        <w:rPr>
          <w:rFonts w:ascii="Times New Roman" w:hAnsi="Times New Roman" w:cs="Times New Roman"/>
          <w:sz w:val="24"/>
          <w:szCs w:val="24"/>
        </w:rPr>
        <w:t xml:space="preserve">и </w:t>
      </w:r>
      <w:r w:rsidRPr="002D59D9">
        <w:rPr>
          <w:rFonts w:ascii="Times New Roman" w:hAnsi="Times New Roman" w:cs="Times New Roman"/>
          <w:sz w:val="24"/>
          <w:szCs w:val="24"/>
        </w:rPr>
        <w:t>по</w:t>
      </w:r>
      <w:r w:rsidRPr="0004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сравнению с 201</w:t>
      </w:r>
      <w:r w:rsidR="000C4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годом выросли на 1</w:t>
      </w:r>
      <w:r w:rsidR="000C4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4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04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A93C49" w:rsidRDefault="00A93C49" w:rsidP="006A2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2E3" w:rsidRPr="006A22E3" w:rsidRDefault="00957011" w:rsidP="006A2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01">
        <w:rPr>
          <w:rFonts w:ascii="Times New Roman" w:hAnsi="Times New Roman" w:cs="Times New Roman"/>
          <w:b/>
          <w:sz w:val="24"/>
          <w:szCs w:val="24"/>
        </w:rPr>
        <w:t>8</w:t>
      </w:r>
      <w:r w:rsidR="006A22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22E3" w:rsidRPr="006A22E3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6A22E3" w:rsidRPr="006A22E3" w:rsidRDefault="006A22E3" w:rsidP="006A2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 xml:space="preserve">      Анализируя финансово-хозяйственную деятельность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6A22E3">
        <w:rPr>
          <w:rFonts w:ascii="Times New Roman" w:hAnsi="Times New Roman" w:cs="Times New Roman"/>
          <w:sz w:val="24"/>
          <w:szCs w:val="24"/>
        </w:rPr>
        <w:t xml:space="preserve"> за отчетный 201</w:t>
      </w:r>
      <w:r w:rsidR="00E97C1D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> год, можно сделать следующий вывод:</w:t>
      </w:r>
    </w:p>
    <w:p w:rsidR="006A22E3" w:rsidRPr="006A22E3" w:rsidRDefault="006A22E3" w:rsidP="006A2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6A22E3">
        <w:rPr>
          <w:rFonts w:ascii="Times New Roman" w:hAnsi="Times New Roman" w:cs="Times New Roman"/>
          <w:sz w:val="24"/>
          <w:szCs w:val="24"/>
        </w:rPr>
        <w:t xml:space="preserve"> в течение всего года работал стабильно, наращивая материально-техническую базу, объем услуг населению, увеличивая доходную часть, систематически  повышая  уровень  </w:t>
      </w:r>
      <w:r w:rsidR="00681F5A">
        <w:rPr>
          <w:rFonts w:ascii="Times New Roman" w:hAnsi="Times New Roman" w:cs="Times New Roman"/>
          <w:sz w:val="24"/>
          <w:szCs w:val="24"/>
        </w:rPr>
        <w:t>кв</w:t>
      </w:r>
      <w:r w:rsidR="00681F5A">
        <w:rPr>
          <w:rFonts w:ascii="Times New Roman" w:hAnsi="Times New Roman" w:cs="Times New Roman"/>
          <w:sz w:val="24"/>
          <w:szCs w:val="24"/>
        </w:rPr>
        <w:t>а</w:t>
      </w:r>
      <w:r w:rsidR="00681F5A">
        <w:rPr>
          <w:rFonts w:ascii="Times New Roman" w:hAnsi="Times New Roman" w:cs="Times New Roman"/>
          <w:sz w:val="24"/>
          <w:szCs w:val="24"/>
        </w:rPr>
        <w:t>лификации сотрудников</w:t>
      </w:r>
      <w:r w:rsidRPr="006A22E3">
        <w:rPr>
          <w:rFonts w:ascii="Times New Roman" w:hAnsi="Times New Roman" w:cs="Times New Roman"/>
          <w:sz w:val="24"/>
          <w:szCs w:val="24"/>
        </w:rPr>
        <w:t>.</w:t>
      </w:r>
    </w:p>
    <w:p w:rsidR="00E97C1D" w:rsidRDefault="006A22E3" w:rsidP="006A22E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>С поставленными задачами (планами на 201</w:t>
      </w:r>
      <w:r w:rsidR="00E97C1D"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год) </w:t>
      </w:r>
      <w:r w:rsidR="00681F5A">
        <w:rPr>
          <w:rFonts w:ascii="Times New Roman" w:hAnsi="Times New Roman" w:cs="Times New Roman"/>
          <w:sz w:val="24"/>
          <w:szCs w:val="24"/>
        </w:rPr>
        <w:t>ГГРК «Интеграл»</w:t>
      </w:r>
      <w:r w:rsidRPr="006A22E3">
        <w:rPr>
          <w:rFonts w:ascii="Times New Roman" w:hAnsi="Times New Roman" w:cs="Times New Roman"/>
          <w:sz w:val="24"/>
          <w:szCs w:val="24"/>
        </w:rPr>
        <w:t xml:space="preserve"> </w:t>
      </w:r>
      <w:r w:rsidR="00E97C1D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6A22E3">
        <w:rPr>
          <w:rFonts w:ascii="Times New Roman" w:hAnsi="Times New Roman" w:cs="Times New Roman"/>
          <w:sz w:val="24"/>
          <w:szCs w:val="24"/>
        </w:rPr>
        <w:t>справилс</w:t>
      </w:r>
      <w:r w:rsidR="00681F5A">
        <w:rPr>
          <w:rFonts w:ascii="Times New Roman" w:hAnsi="Times New Roman" w:cs="Times New Roman"/>
          <w:sz w:val="24"/>
          <w:szCs w:val="24"/>
        </w:rPr>
        <w:t>я</w:t>
      </w:r>
      <w:r w:rsidR="00E97C1D">
        <w:rPr>
          <w:rFonts w:ascii="Times New Roman" w:hAnsi="Times New Roman" w:cs="Times New Roman"/>
          <w:sz w:val="24"/>
          <w:szCs w:val="24"/>
        </w:rPr>
        <w:t>.</w:t>
      </w:r>
    </w:p>
    <w:p w:rsidR="00E97C1D" w:rsidRDefault="00E97C1D" w:rsidP="006A22E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которые были поставлены на 2014 год.</w:t>
      </w:r>
    </w:p>
    <w:p w:rsidR="00E97C1D" w:rsidRDefault="00E97C1D" w:rsidP="00E97C1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E3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A22E3">
        <w:rPr>
          <w:rFonts w:ascii="Times New Roman" w:hAnsi="Times New Roman" w:cs="Times New Roman"/>
          <w:sz w:val="24"/>
          <w:szCs w:val="24"/>
        </w:rPr>
        <w:t xml:space="preserve"> задания в пределах утвержденной субсидии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остигнуто.</w:t>
      </w:r>
    </w:p>
    <w:p w:rsidR="00E97C1D" w:rsidRPr="006A22E3" w:rsidRDefault="00E97C1D" w:rsidP="00E97C1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Увеличить объем доходов от платной деятельности по платным образовательным услугам и реализации продукции ресурсного центра – достигнуто, прирост объема доходов составил 15,25%.</w:t>
      </w:r>
    </w:p>
    <w:p w:rsidR="00E97C1D" w:rsidRPr="00E97C1D" w:rsidRDefault="00E97C1D" w:rsidP="00E97C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22E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комплекс мер по</w:t>
      </w:r>
      <w:r w:rsidRPr="006A22E3">
        <w:rPr>
          <w:rFonts w:ascii="Times New Roman" w:hAnsi="Times New Roman" w:cs="Times New Roman"/>
          <w:sz w:val="24"/>
          <w:szCs w:val="24"/>
        </w:rPr>
        <w:t xml:space="preserve"> оптимиз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6A22E3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 xml:space="preserve">ов – достигнуто. </w:t>
      </w:r>
      <w:r w:rsidRPr="00E97C1D">
        <w:rPr>
          <w:rFonts w:ascii="Times New Roman" w:hAnsi="Times New Roman" w:cs="Times New Roman"/>
          <w:sz w:val="24"/>
          <w:szCs w:val="24"/>
        </w:rPr>
        <w:t>В 2014 году был проведен ряд мероприятий по снижению расходов</w:t>
      </w:r>
      <w:r>
        <w:rPr>
          <w:rFonts w:ascii="Times New Roman" w:hAnsi="Times New Roman" w:cs="Times New Roman"/>
          <w:sz w:val="24"/>
          <w:szCs w:val="24"/>
        </w:rPr>
        <w:t xml:space="preserve">: оптимизация штатов, оптимизация расходов на содержание колледжа. </w:t>
      </w:r>
      <w:r w:rsidRPr="00E97C1D">
        <w:rPr>
          <w:rFonts w:ascii="Times New Roman" w:hAnsi="Times New Roman" w:cs="Times New Roman"/>
          <w:sz w:val="24"/>
          <w:szCs w:val="24"/>
        </w:rPr>
        <w:t>В итоге экономия составила:</w:t>
      </w:r>
    </w:p>
    <w:p w:rsidR="00E97C1D" w:rsidRPr="00E97C1D" w:rsidRDefault="00E97C1D" w:rsidP="00E97C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1D">
        <w:rPr>
          <w:rFonts w:ascii="Times New Roman" w:hAnsi="Times New Roman" w:cs="Times New Roman"/>
          <w:sz w:val="24"/>
          <w:szCs w:val="24"/>
        </w:rPr>
        <w:t>Медицинский осмотр</w:t>
      </w:r>
      <w:r w:rsidRPr="00E97C1D">
        <w:rPr>
          <w:rFonts w:ascii="Times New Roman" w:hAnsi="Times New Roman" w:cs="Times New Roman"/>
          <w:sz w:val="24"/>
          <w:szCs w:val="24"/>
        </w:rPr>
        <w:tab/>
        <w:t>- 327 000,0 руб.</w:t>
      </w:r>
      <w:r>
        <w:rPr>
          <w:rFonts w:ascii="Times New Roman" w:hAnsi="Times New Roman" w:cs="Times New Roman"/>
          <w:sz w:val="24"/>
          <w:szCs w:val="24"/>
        </w:rPr>
        <w:t xml:space="preserve"> (проведена работа по установлению тарифа на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хождение медицинского осмотра, соответствующего действующему законодательству). </w:t>
      </w:r>
    </w:p>
    <w:p w:rsidR="00E97C1D" w:rsidRPr="00E97C1D" w:rsidRDefault="00E97C1D" w:rsidP="00E97C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1D">
        <w:rPr>
          <w:rFonts w:ascii="Times New Roman" w:hAnsi="Times New Roman" w:cs="Times New Roman"/>
          <w:sz w:val="24"/>
          <w:szCs w:val="24"/>
        </w:rPr>
        <w:t>Услуги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1D">
        <w:rPr>
          <w:rFonts w:ascii="Times New Roman" w:hAnsi="Times New Roman" w:cs="Times New Roman"/>
          <w:sz w:val="24"/>
          <w:szCs w:val="24"/>
        </w:rPr>
        <w:t>- 117 000,0 руб.</w:t>
      </w:r>
      <w:r>
        <w:rPr>
          <w:rFonts w:ascii="Times New Roman" w:hAnsi="Times New Roman" w:cs="Times New Roman"/>
          <w:sz w:val="24"/>
          <w:szCs w:val="24"/>
        </w:rPr>
        <w:t xml:space="preserve"> (проведена работа по пересмотру объема услуг, необходимо для функционирования колледжа) </w:t>
      </w:r>
    </w:p>
    <w:p w:rsidR="00E97C1D" w:rsidRPr="00E97C1D" w:rsidRDefault="00E97C1D" w:rsidP="00E97C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1D">
        <w:rPr>
          <w:rFonts w:ascii="Times New Roman" w:hAnsi="Times New Roman" w:cs="Times New Roman"/>
          <w:sz w:val="24"/>
          <w:szCs w:val="24"/>
        </w:rPr>
        <w:t>Вывоз мусора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1D">
        <w:rPr>
          <w:rFonts w:ascii="Times New Roman" w:hAnsi="Times New Roman" w:cs="Times New Roman"/>
          <w:sz w:val="24"/>
          <w:szCs w:val="24"/>
        </w:rPr>
        <w:t>- 21 000,0 руб.</w:t>
      </w:r>
      <w:r>
        <w:rPr>
          <w:rFonts w:ascii="Times New Roman" w:hAnsi="Times New Roman" w:cs="Times New Roman"/>
          <w:sz w:val="24"/>
          <w:szCs w:val="24"/>
        </w:rPr>
        <w:t xml:space="preserve"> (проведена работа по ежемесячной корректировке объемов, получаемой услуги)</w:t>
      </w:r>
    </w:p>
    <w:p w:rsidR="00E97C1D" w:rsidRPr="00E97C1D" w:rsidRDefault="00E97C1D" w:rsidP="00E97C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1D">
        <w:rPr>
          <w:rFonts w:ascii="Times New Roman" w:hAnsi="Times New Roman" w:cs="Times New Roman"/>
          <w:sz w:val="24"/>
          <w:szCs w:val="24"/>
        </w:rPr>
        <w:t>Услуги охраны</w:t>
      </w:r>
      <w:r w:rsidRPr="00E97C1D">
        <w:rPr>
          <w:rFonts w:ascii="Times New Roman" w:hAnsi="Times New Roman" w:cs="Times New Roman"/>
          <w:sz w:val="24"/>
          <w:szCs w:val="24"/>
        </w:rPr>
        <w:tab/>
        <w:t>- 11 440,0 руб.</w:t>
      </w:r>
      <w:r>
        <w:rPr>
          <w:rFonts w:ascii="Times New Roman" w:hAnsi="Times New Roman" w:cs="Times New Roman"/>
          <w:sz w:val="24"/>
          <w:szCs w:val="24"/>
        </w:rPr>
        <w:t xml:space="preserve"> (проведена работа по замене тревожных кнопок, в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 которой объем получаемых услуг остался в прежнем объеме, но снизился объем затрат на содержание «тревожной кнопки»).</w:t>
      </w:r>
    </w:p>
    <w:p w:rsidR="00E97C1D" w:rsidRPr="00E97C1D" w:rsidRDefault="00E97C1D" w:rsidP="00E97C1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1D">
        <w:rPr>
          <w:rFonts w:ascii="Times New Roman" w:hAnsi="Times New Roman" w:cs="Times New Roman"/>
          <w:sz w:val="24"/>
          <w:szCs w:val="24"/>
        </w:rPr>
        <w:t xml:space="preserve">Услуги холодного водоснабжения </w:t>
      </w:r>
      <w:r w:rsidRPr="00E97C1D">
        <w:rPr>
          <w:rFonts w:ascii="Times New Roman" w:hAnsi="Times New Roman" w:cs="Times New Roman"/>
          <w:sz w:val="24"/>
          <w:szCs w:val="24"/>
        </w:rPr>
        <w:tab/>
        <w:t>- 811 161,22 руб.</w:t>
      </w:r>
      <w:r>
        <w:rPr>
          <w:rFonts w:ascii="Times New Roman" w:hAnsi="Times New Roman" w:cs="Times New Roman"/>
          <w:sz w:val="24"/>
          <w:szCs w:val="24"/>
        </w:rPr>
        <w:t xml:space="preserve"> (экономия возникла в результате проведенного капитального ремонта уличного водовода учебного корпуса по ул. Комарова).</w:t>
      </w:r>
    </w:p>
    <w:p w:rsidR="00E97C1D" w:rsidRDefault="00E97C1D" w:rsidP="00E97C1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2E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22E3">
        <w:rPr>
          <w:rFonts w:ascii="Times New Roman" w:hAnsi="Times New Roman" w:cs="Times New Roman"/>
          <w:sz w:val="24"/>
          <w:szCs w:val="24"/>
        </w:rPr>
        <w:t>родолжать работу по снижению потребления энергоресурсов (отопление, электроэне</w:t>
      </w:r>
      <w:r w:rsidRPr="006A22E3">
        <w:rPr>
          <w:rFonts w:ascii="Times New Roman" w:hAnsi="Times New Roman" w:cs="Times New Roman"/>
          <w:sz w:val="24"/>
          <w:szCs w:val="24"/>
        </w:rPr>
        <w:t>р</w:t>
      </w:r>
      <w:r w:rsidRPr="006A22E3">
        <w:rPr>
          <w:rFonts w:ascii="Times New Roman" w:hAnsi="Times New Roman" w:cs="Times New Roman"/>
          <w:sz w:val="24"/>
          <w:szCs w:val="24"/>
        </w:rPr>
        <w:t>гия, водоснабжение) за счет ввода в действие энергосберегающих технологий и рационально</w:t>
      </w:r>
      <w:r>
        <w:rPr>
          <w:rFonts w:ascii="Times New Roman" w:hAnsi="Times New Roman" w:cs="Times New Roman"/>
          <w:sz w:val="24"/>
          <w:szCs w:val="24"/>
        </w:rPr>
        <w:t>го использования энергоресурсов – достигнуто. По итогам года экономия по ТЭР составила:</w:t>
      </w:r>
    </w:p>
    <w:p w:rsidR="00E97C1D" w:rsidRDefault="00E97C1D" w:rsidP="00E97C1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электроэнергии – 200,6 тыс. кВт</w:t>
      </w:r>
    </w:p>
    <w:p w:rsidR="00E97C1D" w:rsidRDefault="00E97C1D" w:rsidP="00E97C1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водоснабжению – 14,8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7C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97C1D" w:rsidRDefault="00E97C1D" w:rsidP="00E97C1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водоотведению – 14,8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7C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A22E3" w:rsidRPr="006A22E3" w:rsidRDefault="00C17B95" w:rsidP="006A22E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22E3" w:rsidRPr="006A22E3">
        <w:rPr>
          <w:rFonts w:ascii="Times New Roman" w:hAnsi="Times New Roman" w:cs="Times New Roman"/>
          <w:sz w:val="24"/>
          <w:szCs w:val="24"/>
        </w:rPr>
        <w:t>ыполнение план</w:t>
      </w:r>
      <w:r w:rsidR="00681F5A">
        <w:rPr>
          <w:rFonts w:ascii="Times New Roman" w:hAnsi="Times New Roman" w:cs="Times New Roman"/>
          <w:sz w:val="24"/>
          <w:szCs w:val="24"/>
        </w:rPr>
        <w:t>а ФХД</w:t>
      </w:r>
      <w:r w:rsidR="006A22E3" w:rsidRPr="006A22E3">
        <w:rPr>
          <w:rFonts w:ascii="Times New Roman" w:hAnsi="Times New Roman" w:cs="Times New Roman"/>
          <w:sz w:val="24"/>
          <w:szCs w:val="24"/>
        </w:rPr>
        <w:t xml:space="preserve"> соответствовало утвержденным показателям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22E3" w:rsidRPr="006A22E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1F5A" w:rsidRDefault="00681F5A" w:rsidP="006A22E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2E3" w:rsidRPr="006A22E3" w:rsidRDefault="00681F5A" w:rsidP="00681F5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E09">
        <w:rPr>
          <w:rFonts w:ascii="Times New Roman" w:hAnsi="Times New Roman" w:cs="Times New Roman"/>
          <w:b/>
          <w:sz w:val="24"/>
          <w:szCs w:val="24"/>
        </w:rPr>
        <w:t>Основные з</w:t>
      </w:r>
      <w:r w:rsidR="006A22E3" w:rsidRPr="006A22E3">
        <w:rPr>
          <w:rFonts w:ascii="Times New Roman" w:hAnsi="Times New Roman" w:cs="Times New Roman"/>
          <w:b/>
          <w:sz w:val="24"/>
          <w:szCs w:val="24"/>
        </w:rPr>
        <w:t>адачи на 201</w:t>
      </w:r>
      <w:r w:rsidR="00C81B01">
        <w:rPr>
          <w:rFonts w:ascii="Times New Roman" w:hAnsi="Times New Roman" w:cs="Times New Roman"/>
          <w:b/>
          <w:sz w:val="24"/>
          <w:szCs w:val="24"/>
        </w:rPr>
        <w:t>5</w:t>
      </w:r>
      <w:r w:rsidR="006A22E3" w:rsidRPr="006A22E3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681F5A" w:rsidRDefault="006A22E3" w:rsidP="00FF61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>1.</w:t>
      </w:r>
      <w:r w:rsidR="00681F5A">
        <w:rPr>
          <w:rFonts w:ascii="Times New Roman" w:hAnsi="Times New Roman" w:cs="Times New Roman"/>
          <w:sz w:val="24"/>
          <w:szCs w:val="24"/>
        </w:rPr>
        <w:t xml:space="preserve"> </w:t>
      </w:r>
      <w:r w:rsidR="00681F5A" w:rsidRPr="006A22E3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r w:rsidR="00681F5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81F5A" w:rsidRPr="006A22E3">
        <w:rPr>
          <w:rFonts w:ascii="Times New Roman" w:hAnsi="Times New Roman" w:cs="Times New Roman"/>
          <w:sz w:val="24"/>
          <w:szCs w:val="24"/>
        </w:rPr>
        <w:t xml:space="preserve"> задания в пределах утвержденной субсидии на 201</w:t>
      </w:r>
      <w:r w:rsidR="00C17B95">
        <w:rPr>
          <w:rFonts w:ascii="Times New Roman" w:hAnsi="Times New Roman" w:cs="Times New Roman"/>
          <w:sz w:val="24"/>
          <w:szCs w:val="24"/>
        </w:rPr>
        <w:t>5</w:t>
      </w:r>
      <w:r w:rsidR="00681F5A" w:rsidRPr="006A22E3">
        <w:rPr>
          <w:rFonts w:ascii="Times New Roman" w:hAnsi="Times New Roman" w:cs="Times New Roman"/>
          <w:sz w:val="24"/>
          <w:szCs w:val="24"/>
        </w:rPr>
        <w:t xml:space="preserve"> год</w:t>
      </w:r>
      <w:r w:rsidR="00681F5A">
        <w:rPr>
          <w:rFonts w:ascii="Times New Roman" w:hAnsi="Times New Roman" w:cs="Times New Roman"/>
          <w:sz w:val="24"/>
          <w:szCs w:val="24"/>
        </w:rPr>
        <w:t>.</w:t>
      </w:r>
    </w:p>
    <w:p w:rsidR="006A22E3" w:rsidRPr="006A22E3" w:rsidRDefault="00681F5A" w:rsidP="00FF61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Увеличить объем доходов от платной деятельности по платным образовательным услугам и реализации продукции ресурсного центра</w:t>
      </w:r>
    </w:p>
    <w:p w:rsidR="006A22E3" w:rsidRPr="006A22E3" w:rsidRDefault="00681F5A" w:rsidP="00FF61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2E3" w:rsidRPr="006A22E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B95">
        <w:rPr>
          <w:rFonts w:ascii="Times New Roman" w:hAnsi="Times New Roman" w:cs="Times New Roman"/>
          <w:spacing w:val="-4"/>
          <w:sz w:val="24"/>
          <w:szCs w:val="24"/>
        </w:rPr>
        <w:t>Реализовать комплекс мер по</w:t>
      </w:r>
      <w:r w:rsidR="006A22E3" w:rsidRPr="00C17B95">
        <w:rPr>
          <w:rFonts w:ascii="Times New Roman" w:hAnsi="Times New Roman" w:cs="Times New Roman"/>
          <w:spacing w:val="-4"/>
          <w:sz w:val="24"/>
          <w:szCs w:val="24"/>
        </w:rPr>
        <w:t xml:space="preserve"> оптимиз</w:t>
      </w:r>
      <w:r w:rsidRPr="00C17B95">
        <w:rPr>
          <w:rFonts w:ascii="Times New Roman" w:hAnsi="Times New Roman" w:cs="Times New Roman"/>
          <w:spacing w:val="-4"/>
          <w:sz w:val="24"/>
          <w:szCs w:val="24"/>
        </w:rPr>
        <w:t>ации</w:t>
      </w:r>
      <w:r w:rsidR="006A22E3" w:rsidRPr="00C17B95">
        <w:rPr>
          <w:rFonts w:ascii="Times New Roman" w:hAnsi="Times New Roman" w:cs="Times New Roman"/>
          <w:spacing w:val="-4"/>
          <w:sz w:val="24"/>
          <w:szCs w:val="24"/>
        </w:rPr>
        <w:t xml:space="preserve"> расход</w:t>
      </w:r>
      <w:r w:rsidRPr="00C17B95"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="00C17B95" w:rsidRPr="00C17B95">
        <w:rPr>
          <w:rFonts w:ascii="Times New Roman" w:hAnsi="Times New Roman" w:cs="Times New Roman"/>
          <w:spacing w:val="-4"/>
          <w:sz w:val="24"/>
          <w:szCs w:val="24"/>
        </w:rPr>
        <w:t>, в том числе путем сокращения штатов.</w:t>
      </w:r>
    </w:p>
    <w:p w:rsidR="006A22E3" w:rsidRDefault="00681F5A" w:rsidP="00FF61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22E3" w:rsidRPr="006A22E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22E3" w:rsidRPr="006A22E3">
        <w:rPr>
          <w:rFonts w:ascii="Times New Roman" w:hAnsi="Times New Roman" w:cs="Times New Roman"/>
          <w:sz w:val="24"/>
          <w:szCs w:val="24"/>
        </w:rPr>
        <w:t xml:space="preserve">родолжать работу по </w:t>
      </w:r>
      <w:r w:rsidR="00C17B95">
        <w:rPr>
          <w:rFonts w:ascii="Times New Roman" w:hAnsi="Times New Roman" w:cs="Times New Roman"/>
          <w:sz w:val="24"/>
          <w:szCs w:val="24"/>
        </w:rPr>
        <w:t>внедрению</w:t>
      </w:r>
      <w:r w:rsidR="006A22E3" w:rsidRPr="006A22E3">
        <w:rPr>
          <w:rFonts w:ascii="Times New Roman" w:hAnsi="Times New Roman" w:cs="Times New Roman"/>
          <w:sz w:val="24"/>
          <w:szCs w:val="24"/>
        </w:rPr>
        <w:t xml:space="preserve"> энерго</w:t>
      </w:r>
      <w:r w:rsidR="00C17B95">
        <w:rPr>
          <w:rFonts w:ascii="Times New Roman" w:hAnsi="Times New Roman" w:cs="Times New Roman"/>
          <w:sz w:val="24"/>
          <w:szCs w:val="24"/>
        </w:rPr>
        <w:t>сберегающих технологий</w:t>
      </w:r>
      <w:r w:rsidR="006A22E3" w:rsidRPr="006A22E3">
        <w:rPr>
          <w:rFonts w:ascii="Times New Roman" w:hAnsi="Times New Roman" w:cs="Times New Roman"/>
          <w:sz w:val="24"/>
          <w:szCs w:val="24"/>
        </w:rPr>
        <w:t xml:space="preserve"> и рационального и</w:t>
      </w:r>
      <w:r w:rsidR="006A22E3" w:rsidRPr="006A22E3">
        <w:rPr>
          <w:rFonts w:ascii="Times New Roman" w:hAnsi="Times New Roman" w:cs="Times New Roman"/>
          <w:sz w:val="24"/>
          <w:szCs w:val="24"/>
        </w:rPr>
        <w:t>с</w:t>
      </w:r>
      <w:r w:rsidR="006A22E3" w:rsidRPr="006A22E3">
        <w:rPr>
          <w:rFonts w:ascii="Times New Roman" w:hAnsi="Times New Roman" w:cs="Times New Roman"/>
          <w:sz w:val="24"/>
          <w:szCs w:val="24"/>
        </w:rPr>
        <w:t>пользования энергоресурсов.</w:t>
      </w:r>
    </w:p>
    <w:p w:rsidR="00681F5A" w:rsidRPr="006A22E3" w:rsidRDefault="00681F5A" w:rsidP="00FF61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</w:t>
      </w:r>
      <w:r w:rsidRPr="006A22E3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07 мая 2012г №597</w:t>
      </w:r>
      <w:r>
        <w:rPr>
          <w:rFonts w:ascii="Times New Roman" w:hAnsi="Times New Roman" w:cs="Times New Roman"/>
          <w:sz w:val="24"/>
          <w:szCs w:val="24"/>
        </w:rPr>
        <w:t xml:space="preserve">, достичь показателя </w:t>
      </w:r>
      <w:r w:rsidRPr="006A22E3">
        <w:rPr>
          <w:rFonts w:ascii="Times New Roman" w:hAnsi="Times New Roman" w:cs="Times New Roman"/>
          <w:sz w:val="24"/>
          <w:szCs w:val="24"/>
        </w:rPr>
        <w:t>средней заработной платы преподавателей и мастеров прои</w:t>
      </w:r>
      <w:r w:rsidRPr="006A22E3">
        <w:rPr>
          <w:rFonts w:ascii="Times New Roman" w:hAnsi="Times New Roman" w:cs="Times New Roman"/>
          <w:sz w:val="24"/>
          <w:szCs w:val="24"/>
        </w:rPr>
        <w:t>з</w:t>
      </w:r>
      <w:r w:rsidRPr="006A22E3">
        <w:rPr>
          <w:rFonts w:ascii="Times New Roman" w:hAnsi="Times New Roman" w:cs="Times New Roman"/>
          <w:sz w:val="24"/>
          <w:szCs w:val="24"/>
        </w:rPr>
        <w:t xml:space="preserve">водственного обучения до установленных </w:t>
      </w:r>
      <w:r w:rsidR="00C17B95">
        <w:rPr>
          <w:rFonts w:ascii="Times New Roman" w:hAnsi="Times New Roman" w:cs="Times New Roman"/>
          <w:sz w:val="24"/>
          <w:szCs w:val="24"/>
        </w:rPr>
        <w:t xml:space="preserve">«Дорожной картой» </w:t>
      </w:r>
      <w:r w:rsidRPr="006A22E3">
        <w:rPr>
          <w:rFonts w:ascii="Times New Roman" w:hAnsi="Times New Roman" w:cs="Times New Roman"/>
          <w:sz w:val="24"/>
          <w:szCs w:val="24"/>
        </w:rPr>
        <w:t>процентных показателей от средней по экономике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B95">
        <w:rPr>
          <w:rFonts w:ascii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22E3" w:rsidRPr="006A22E3" w:rsidRDefault="006A22E3" w:rsidP="00681F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2E3">
        <w:rPr>
          <w:rFonts w:ascii="Times New Roman" w:hAnsi="Times New Roman" w:cs="Times New Roman"/>
          <w:sz w:val="24"/>
          <w:szCs w:val="24"/>
        </w:rPr>
        <w:t> </w:t>
      </w:r>
    </w:p>
    <w:p w:rsidR="00FF61D9" w:rsidRDefault="00FF61D9" w:rsidP="00681F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2E3" w:rsidRDefault="00C17B95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A22E3" w:rsidRPr="006A22E3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215F1E">
        <w:rPr>
          <w:rFonts w:ascii="Times New Roman" w:hAnsi="Times New Roman" w:cs="Times New Roman"/>
          <w:sz w:val="24"/>
          <w:szCs w:val="24"/>
        </w:rPr>
        <w:t>ГГРК «Интеграл»</w:t>
      </w:r>
      <w:r w:rsidR="006A22E3" w:rsidRPr="006A22E3">
        <w:rPr>
          <w:rFonts w:ascii="Times New Roman" w:hAnsi="Times New Roman" w:cs="Times New Roman"/>
          <w:sz w:val="24"/>
          <w:szCs w:val="24"/>
        </w:rPr>
        <w:t>                 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Саховский</w:t>
      </w:r>
      <w:proofErr w:type="spellEnd"/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A93C49" w:rsidSect="00681427">
          <w:pgSz w:w="11906" w:h="16838"/>
          <w:pgMar w:top="709" w:right="707" w:bottom="567" w:left="1276" w:header="708" w:footer="708" w:gutter="0"/>
          <w:cols w:space="708"/>
          <w:docGrid w:linePitch="360"/>
        </w:sectPr>
      </w:pPr>
    </w:p>
    <w:bookmarkStart w:id="0" w:name="_GoBack"/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323">
        <w:rPr>
          <w:rFonts w:ascii="Times New Roman" w:hAnsi="Times New Roman" w:cs="Times New Roman"/>
          <w:sz w:val="24"/>
          <w:szCs w:val="24"/>
        </w:rPr>
        <w:object w:dxaOrig="15604" w:dyaOrig="9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.3pt;height:468pt" o:ole="">
            <v:imagedata r:id="rId5" o:title=""/>
          </v:shape>
          <o:OLEObject Type="Embed" ProgID="Word.Document.12" ShapeID="_x0000_i1025" DrawAspect="Content" ObjectID="_1490083351" r:id="rId6">
            <o:FieldCodes>\s</o:FieldCodes>
          </o:OLEObject>
        </w:object>
      </w:r>
      <w:bookmarkEnd w:id="0"/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C49" w:rsidRPr="006A22E3" w:rsidRDefault="00A93C49" w:rsidP="007665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3C49" w:rsidRPr="006A22E3" w:rsidSect="00A93C49">
      <w:pgSz w:w="16838" w:h="11906" w:orient="landscape"/>
      <w:pgMar w:top="1276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D"/>
    <w:rsid w:val="00000B3B"/>
    <w:rsid w:val="00042E09"/>
    <w:rsid w:val="000935DF"/>
    <w:rsid w:val="000C4626"/>
    <w:rsid w:val="00114C85"/>
    <w:rsid w:val="00192E0A"/>
    <w:rsid w:val="001B3B45"/>
    <w:rsid w:val="001D6515"/>
    <w:rsid w:val="001F1AC8"/>
    <w:rsid w:val="00215F1E"/>
    <w:rsid w:val="00283583"/>
    <w:rsid w:val="002A461B"/>
    <w:rsid w:val="002A5D90"/>
    <w:rsid w:val="002B3D98"/>
    <w:rsid w:val="002D59D9"/>
    <w:rsid w:val="00304BFF"/>
    <w:rsid w:val="003066F8"/>
    <w:rsid w:val="00312E48"/>
    <w:rsid w:val="00382583"/>
    <w:rsid w:val="003A6937"/>
    <w:rsid w:val="003C4843"/>
    <w:rsid w:val="003D6E5E"/>
    <w:rsid w:val="00411D05"/>
    <w:rsid w:val="00414A23"/>
    <w:rsid w:val="00427DA5"/>
    <w:rsid w:val="00432122"/>
    <w:rsid w:val="004372C4"/>
    <w:rsid w:val="004529A9"/>
    <w:rsid w:val="00480937"/>
    <w:rsid w:val="004852CF"/>
    <w:rsid w:val="004B08B9"/>
    <w:rsid w:val="004B0CBA"/>
    <w:rsid w:val="00501354"/>
    <w:rsid w:val="00511AD0"/>
    <w:rsid w:val="005721F1"/>
    <w:rsid w:val="005C072D"/>
    <w:rsid w:val="005F7D5C"/>
    <w:rsid w:val="006331FD"/>
    <w:rsid w:val="00636851"/>
    <w:rsid w:val="00670CA0"/>
    <w:rsid w:val="00673B0A"/>
    <w:rsid w:val="00681427"/>
    <w:rsid w:val="00681F5A"/>
    <w:rsid w:val="006A0630"/>
    <w:rsid w:val="006A22E3"/>
    <w:rsid w:val="006C61CC"/>
    <w:rsid w:val="006D01C3"/>
    <w:rsid w:val="006D7E22"/>
    <w:rsid w:val="006E645D"/>
    <w:rsid w:val="00732E5A"/>
    <w:rsid w:val="00740A4D"/>
    <w:rsid w:val="007665BA"/>
    <w:rsid w:val="007827FD"/>
    <w:rsid w:val="007833FD"/>
    <w:rsid w:val="007A0D0E"/>
    <w:rsid w:val="007A22C9"/>
    <w:rsid w:val="007B50B0"/>
    <w:rsid w:val="00806277"/>
    <w:rsid w:val="00881A01"/>
    <w:rsid w:val="008C2E66"/>
    <w:rsid w:val="00913321"/>
    <w:rsid w:val="009228F0"/>
    <w:rsid w:val="00957011"/>
    <w:rsid w:val="009606E7"/>
    <w:rsid w:val="0096165B"/>
    <w:rsid w:val="009D0E51"/>
    <w:rsid w:val="00A15DF6"/>
    <w:rsid w:val="00A30FA5"/>
    <w:rsid w:val="00A4230E"/>
    <w:rsid w:val="00A55E47"/>
    <w:rsid w:val="00A70D27"/>
    <w:rsid w:val="00A73196"/>
    <w:rsid w:val="00A86123"/>
    <w:rsid w:val="00A93C49"/>
    <w:rsid w:val="00AA68E8"/>
    <w:rsid w:val="00AB11BE"/>
    <w:rsid w:val="00AF7830"/>
    <w:rsid w:val="00B10E78"/>
    <w:rsid w:val="00B161A1"/>
    <w:rsid w:val="00B2545C"/>
    <w:rsid w:val="00B37A56"/>
    <w:rsid w:val="00B52230"/>
    <w:rsid w:val="00B95DBF"/>
    <w:rsid w:val="00B95E13"/>
    <w:rsid w:val="00BB0AC5"/>
    <w:rsid w:val="00BC65AA"/>
    <w:rsid w:val="00C1055F"/>
    <w:rsid w:val="00C17B95"/>
    <w:rsid w:val="00C24AF8"/>
    <w:rsid w:val="00C50743"/>
    <w:rsid w:val="00C81B01"/>
    <w:rsid w:val="00C94349"/>
    <w:rsid w:val="00CE2A9A"/>
    <w:rsid w:val="00D30614"/>
    <w:rsid w:val="00D558CA"/>
    <w:rsid w:val="00D841D6"/>
    <w:rsid w:val="00D91686"/>
    <w:rsid w:val="00DA04B5"/>
    <w:rsid w:val="00DB40EC"/>
    <w:rsid w:val="00DD2F28"/>
    <w:rsid w:val="00E30CEF"/>
    <w:rsid w:val="00E31BF3"/>
    <w:rsid w:val="00E459C2"/>
    <w:rsid w:val="00E67132"/>
    <w:rsid w:val="00E97C1D"/>
    <w:rsid w:val="00F20776"/>
    <w:rsid w:val="00F23109"/>
    <w:rsid w:val="00F700C2"/>
    <w:rsid w:val="00FE5493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63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E2A9A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2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"/>
    <w:basedOn w:val="a"/>
    <w:rsid w:val="00E459C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E4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63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E2A9A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2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"/>
    <w:basedOn w:val="a"/>
    <w:rsid w:val="00E459C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E4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АсаулкаКП</dc:creator>
  <cp:keywords/>
  <dc:description/>
  <cp:lastModifiedBy>АсаулкаКП</cp:lastModifiedBy>
  <cp:revision>36</cp:revision>
  <cp:lastPrinted>2014-04-24T12:21:00Z</cp:lastPrinted>
  <dcterms:created xsi:type="dcterms:W3CDTF">2014-04-24T07:31:00Z</dcterms:created>
  <dcterms:modified xsi:type="dcterms:W3CDTF">2015-04-09T08:16:00Z</dcterms:modified>
</cp:coreProperties>
</file>